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3C" w:rsidRPr="0090563F" w:rsidRDefault="00FE753C" w:rsidP="0090563F">
      <w:pPr>
        <w:spacing w:line="584" w:lineRule="exact"/>
        <w:ind w:firstLineChars="200" w:firstLine="880"/>
        <w:jc w:val="center"/>
        <w:rPr>
          <w:rFonts w:ascii="Times New Roman" w:eastAsia="仿宋_GB2312" w:hAnsi="Times New Roman" w:cs="Times New Roman"/>
          <w:sz w:val="44"/>
          <w:szCs w:val="44"/>
        </w:rPr>
      </w:pPr>
      <w:bookmarkStart w:id="0" w:name="_GoBack"/>
      <w:bookmarkEnd w:id="0"/>
    </w:p>
    <w:p w:rsidR="00FE753C" w:rsidRPr="0090563F" w:rsidRDefault="00FE753C" w:rsidP="0090563F">
      <w:pPr>
        <w:spacing w:line="584" w:lineRule="exact"/>
        <w:ind w:firstLineChars="200" w:firstLine="880"/>
        <w:jc w:val="center"/>
        <w:rPr>
          <w:rFonts w:ascii="Times New Roman" w:eastAsia="仿宋_GB2312" w:hAnsi="Times New Roman" w:cs="Times New Roman"/>
          <w:sz w:val="44"/>
          <w:szCs w:val="44"/>
        </w:rPr>
      </w:pPr>
    </w:p>
    <w:p w:rsidR="00F66032" w:rsidRPr="0090563F" w:rsidRDefault="00C90483" w:rsidP="0090563F">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文安县人民法院</w:t>
      </w:r>
      <w:r w:rsidR="00995BF0" w:rsidRPr="0090563F">
        <w:rPr>
          <w:rFonts w:ascii="Times New Roman" w:eastAsia="方正小标宋简体" w:hAnsi="Times New Roman" w:cs="Times New Roman"/>
          <w:sz w:val="44"/>
          <w:szCs w:val="44"/>
        </w:rPr>
        <w:t>20</w:t>
      </w:r>
      <w:r w:rsidR="00BD7278">
        <w:rPr>
          <w:rFonts w:ascii="Times New Roman" w:eastAsia="方正小标宋简体" w:hAnsi="Times New Roman" w:cs="Times New Roman" w:hint="eastAsia"/>
          <w:sz w:val="44"/>
          <w:szCs w:val="44"/>
        </w:rPr>
        <w:t>20</w:t>
      </w:r>
      <w:r w:rsidR="00F66032" w:rsidRPr="0090563F">
        <w:rPr>
          <w:rFonts w:ascii="Times New Roman" w:eastAsia="方正小标宋简体" w:hAnsi="Times New Roman" w:cs="Times New Roman"/>
          <w:sz w:val="44"/>
          <w:szCs w:val="44"/>
        </w:rPr>
        <w:t>年部门预算信息公开</w:t>
      </w:r>
      <w:r w:rsidR="001A3D44">
        <w:rPr>
          <w:rFonts w:ascii="Times New Roman" w:eastAsia="方正小标宋简体" w:hAnsi="Times New Roman" w:cs="Times New Roman" w:hint="eastAsia"/>
          <w:sz w:val="44"/>
          <w:szCs w:val="44"/>
        </w:rPr>
        <w:t>情况说明</w:t>
      </w:r>
    </w:p>
    <w:p w:rsidR="0008180F" w:rsidRPr="0090563F" w:rsidRDefault="0008180F" w:rsidP="0090563F">
      <w:pPr>
        <w:spacing w:line="584" w:lineRule="exact"/>
        <w:ind w:firstLineChars="200" w:firstLine="880"/>
        <w:jc w:val="center"/>
        <w:rPr>
          <w:rFonts w:ascii="Times New Roman" w:eastAsia="仿宋_GB2312" w:hAnsi="Times New Roman" w:cs="Times New Roman"/>
          <w:sz w:val="44"/>
          <w:szCs w:val="44"/>
        </w:rPr>
      </w:pPr>
    </w:p>
    <w:p w:rsidR="00F66032" w:rsidRPr="0090563F" w:rsidRDefault="00F66032"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w:t>
      </w:r>
      <w:r w:rsidR="00614A29" w:rsidRPr="0090563F">
        <w:rPr>
          <w:rFonts w:ascii="Times New Roman" w:eastAsia="仿宋_GB2312" w:hAnsi="Times New Roman" w:cs="Times New Roman"/>
          <w:sz w:val="32"/>
          <w:szCs w:val="32"/>
        </w:rPr>
        <w:t>《预算法》、</w:t>
      </w:r>
      <w:r w:rsidRPr="0090563F">
        <w:rPr>
          <w:rFonts w:ascii="Times New Roman" w:eastAsia="仿宋_GB2312" w:hAnsi="Times New Roman" w:cs="Times New Roman"/>
          <w:sz w:val="32"/>
          <w:szCs w:val="32"/>
        </w:rPr>
        <w:t>《地方预决算公开操作规程》和《河北省省级预算公开办法》</w:t>
      </w:r>
      <w:r w:rsidR="00614A29" w:rsidRPr="0090563F">
        <w:rPr>
          <w:rFonts w:ascii="Times New Roman" w:eastAsia="仿宋_GB2312" w:hAnsi="Times New Roman" w:cs="Times New Roman"/>
          <w:sz w:val="32"/>
          <w:szCs w:val="32"/>
        </w:rPr>
        <w:t>规定</w:t>
      </w:r>
      <w:r w:rsidRPr="0090563F">
        <w:rPr>
          <w:rFonts w:ascii="Times New Roman" w:eastAsia="仿宋_GB2312" w:hAnsi="Times New Roman" w:cs="Times New Roman"/>
          <w:sz w:val="32"/>
          <w:szCs w:val="32"/>
        </w:rPr>
        <w:t>，现将</w:t>
      </w:r>
      <w:r w:rsidR="00C90483">
        <w:rPr>
          <w:rFonts w:ascii="Times New Roman" w:eastAsia="仿宋_GB2312" w:hAnsi="Times New Roman" w:cs="Times New Roman"/>
          <w:sz w:val="32"/>
          <w:szCs w:val="32"/>
        </w:rPr>
        <w:t>廊坊市</w:t>
      </w:r>
      <w:r w:rsidR="00C90483">
        <w:rPr>
          <w:rFonts w:ascii="Times New Roman" w:eastAsia="仿宋_GB2312" w:hAnsi="Times New Roman" w:cs="Times New Roman" w:hint="eastAsia"/>
          <w:sz w:val="32"/>
          <w:szCs w:val="32"/>
        </w:rPr>
        <w:t>文安县人民法院</w:t>
      </w:r>
      <w:r w:rsidR="00995BF0"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年部门预算公开如下：</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一、部门职责及机构设置情况</w:t>
      </w:r>
    </w:p>
    <w:p w:rsidR="00F66032" w:rsidRPr="0090563F" w:rsidRDefault="00F66032" w:rsidP="00E77B15">
      <w:pPr>
        <w:spacing w:line="584" w:lineRule="exact"/>
        <w:ind w:firstLineChars="200" w:firstLine="643"/>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部门职责：</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一、深入贯彻习近平新时代中国特色社会主义思想，深入贯彻党的路线方针政策和决策部署，坚持党对法院工作的绝对领导，坚决维护习近平总书记的核心地位，坚决维护党中央权威和集中统一领导。</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二、依法审判法律规定由文安县人民法院管辖的刑事、民事、行政等第一审案件。</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三、依法审判上级人民法院指定、同级人民法院移送的刑事、民事、行政等第一审案件。</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四、审查和受理各类申诉案件，审判各类再审案件，处理来信来访。</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五、依法办理发生法律效力的民事、行政案件判决和裁定执行事项及刑事案件判决和裁定中关于财产部分的执行事项；办理法律规定由基层人民法院执行的其他法律文书的执行事项。</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六、负责审判工作的调查研究，总结审判工作经验。</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lastRenderedPageBreak/>
        <w:t>七、负责干警思想政治教育和业务培训工作；按照权限管理法官和其他工作人员。</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八、管理有关经费及物资装备。</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九、负责司法技术鉴定、通讯、计算机等技术管理工作。</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十、负责审判工作中的法制宣传，教育公民忠于祖国，自觉遵守宪法、法律和社会公德。</w:t>
      </w:r>
    </w:p>
    <w:p w:rsidR="00C90483" w:rsidRPr="00C42D54" w:rsidRDefault="00C90483" w:rsidP="00C90483">
      <w:pPr>
        <w:spacing w:line="500" w:lineRule="exact"/>
        <w:ind w:firstLineChars="200" w:firstLine="640"/>
        <w:jc w:val="left"/>
        <w:rPr>
          <w:rFonts w:ascii="仿宋" w:eastAsia="仿宋" w:hAnsi="仿宋" w:cs="方正仿宋_GBK"/>
          <w:sz w:val="32"/>
          <w:szCs w:val="32"/>
        </w:rPr>
      </w:pPr>
      <w:r w:rsidRPr="00C42D54">
        <w:rPr>
          <w:rFonts w:ascii="仿宋" w:eastAsia="仿宋" w:hAnsi="仿宋" w:cs="方正仿宋_GBK" w:hint="eastAsia"/>
          <w:sz w:val="32"/>
          <w:szCs w:val="32"/>
        </w:rPr>
        <w:t>十一、完成其他应由文安县人民法院负责的工作。</w:t>
      </w:r>
    </w:p>
    <w:p w:rsidR="00F66032" w:rsidRPr="0090563F" w:rsidRDefault="00F66032" w:rsidP="00E77B15">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rsidR="00973104" w:rsidRPr="0090563F" w:rsidRDefault="00F66032" w:rsidP="0090563F">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90563F" w:rsidTr="007E1DA8">
        <w:trPr>
          <w:trHeight w:val="584"/>
          <w:tblHeader/>
          <w:jc w:val="center"/>
        </w:trPr>
        <w:tc>
          <w:tcPr>
            <w:tcW w:w="4443"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rsidTr="007E1DA8">
        <w:trPr>
          <w:trHeight w:val="584"/>
          <w:tblHeader/>
          <w:jc w:val="center"/>
        </w:trPr>
        <w:tc>
          <w:tcPr>
            <w:tcW w:w="4443"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4E419C" w:rsidRPr="0090563F" w:rsidTr="007E1DA8">
        <w:trPr>
          <w:trHeight w:val="227"/>
          <w:jc w:val="center"/>
        </w:trPr>
        <w:tc>
          <w:tcPr>
            <w:tcW w:w="4443" w:type="dxa"/>
            <w:shd w:val="clear" w:color="auto" w:fill="auto"/>
            <w:vAlign w:val="center"/>
          </w:tcPr>
          <w:p w:rsidR="004E419C" w:rsidRPr="0090563F" w:rsidRDefault="00C90483"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文安县人民法院</w:t>
            </w:r>
          </w:p>
        </w:tc>
        <w:tc>
          <w:tcPr>
            <w:tcW w:w="1134" w:type="dxa"/>
            <w:shd w:val="clear" w:color="auto" w:fill="auto"/>
            <w:vAlign w:val="center"/>
          </w:tcPr>
          <w:p w:rsidR="004E419C" w:rsidRPr="0090563F" w:rsidRDefault="00C90483"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shd w:val="clear" w:color="auto" w:fill="auto"/>
            <w:vAlign w:val="center"/>
          </w:tcPr>
          <w:p w:rsidR="004E419C" w:rsidRPr="0090563F" w:rsidRDefault="00C90483"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副处级</w:t>
            </w:r>
          </w:p>
        </w:tc>
        <w:tc>
          <w:tcPr>
            <w:tcW w:w="2902" w:type="dxa"/>
            <w:shd w:val="clear" w:color="auto" w:fill="auto"/>
            <w:vAlign w:val="center"/>
          </w:tcPr>
          <w:p w:rsidR="004E419C" w:rsidRPr="0090563F" w:rsidRDefault="00C90483"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w:t>
            </w:r>
          </w:p>
        </w:tc>
      </w:tr>
    </w:tbl>
    <w:p w:rsidR="00F66032" w:rsidRPr="0090563F" w:rsidRDefault="007E1DA8"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二、部门预算安排的总体情况</w:t>
      </w:r>
    </w:p>
    <w:p w:rsidR="00776C08" w:rsidRPr="00C42D54" w:rsidRDefault="00776C08" w:rsidP="0090563F">
      <w:pPr>
        <w:spacing w:line="584" w:lineRule="exact"/>
        <w:ind w:firstLineChars="200" w:firstLine="640"/>
        <w:rPr>
          <w:rFonts w:ascii="仿宋" w:eastAsia="仿宋" w:hAnsi="仿宋" w:cs="Times New Roman"/>
          <w:sz w:val="32"/>
          <w:szCs w:val="32"/>
        </w:rPr>
      </w:pPr>
      <w:r w:rsidRPr="00C42D54">
        <w:rPr>
          <w:rFonts w:ascii="仿宋" w:eastAsia="仿宋" w:hAnsi="仿宋" w:cs="Times New Roman"/>
          <w:sz w:val="32"/>
          <w:szCs w:val="32"/>
        </w:rPr>
        <w:t>按照预算管理有关规定，</w:t>
      </w:r>
      <w:r w:rsidR="007C219A" w:rsidRPr="00C42D54">
        <w:rPr>
          <w:rFonts w:ascii="仿宋" w:eastAsia="仿宋" w:hAnsi="仿宋" w:cs="Times New Roman"/>
          <w:sz w:val="32"/>
          <w:szCs w:val="32"/>
        </w:rPr>
        <w:t>目前我</w:t>
      </w:r>
      <w:r w:rsidR="00C90483" w:rsidRPr="00C42D54">
        <w:rPr>
          <w:rFonts w:ascii="仿宋" w:eastAsia="仿宋" w:hAnsi="仿宋" w:cs="Times New Roman" w:hint="eastAsia"/>
          <w:sz w:val="32"/>
          <w:szCs w:val="32"/>
        </w:rPr>
        <w:t>县</w:t>
      </w:r>
      <w:r w:rsidR="007C219A" w:rsidRPr="00C42D54">
        <w:rPr>
          <w:rFonts w:ascii="仿宋" w:eastAsia="仿宋" w:hAnsi="仿宋" w:cs="Times New Roman"/>
          <w:sz w:val="32"/>
          <w:szCs w:val="32"/>
        </w:rPr>
        <w:t>部门预算的编制实行综合预算制度，即全部收入和支出都反映在</w:t>
      </w:r>
      <w:r w:rsidRPr="00C42D54">
        <w:rPr>
          <w:rFonts w:ascii="仿宋" w:eastAsia="仿宋" w:hAnsi="仿宋" w:cs="Times New Roman"/>
          <w:sz w:val="32"/>
          <w:szCs w:val="32"/>
        </w:rPr>
        <w:t>预算中。</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、收入说明</w:t>
      </w:r>
    </w:p>
    <w:p w:rsidR="00776C08" w:rsidRPr="00F13B05" w:rsidRDefault="00776C08" w:rsidP="0090563F">
      <w:pPr>
        <w:spacing w:line="584" w:lineRule="exact"/>
        <w:ind w:firstLine="640"/>
        <w:rPr>
          <w:rFonts w:ascii="仿宋" w:eastAsia="仿宋" w:hAnsi="仿宋" w:cs="Times New Roman"/>
          <w:sz w:val="32"/>
          <w:szCs w:val="32"/>
        </w:rPr>
      </w:pPr>
      <w:r w:rsidRPr="00F13B05">
        <w:rPr>
          <w:rFonts w:ascii="仿宋" w:eastAsia="仿宋" w:hAnsi="仿宋" w:cs="Times New Roman"/>
          <w:sz w:val="32"/>
          <w:szCs w:val="32"/>
        </w:rPr>
        <w:t>反映本部门当年全部收入。20</w:t>
      </w:r>
      <w:r w:rsidR="00BD7278" w:rsidRPr="00F13B05">
        <w:rPr>
          <w:rFonts w:ascii="仿宋" w:eastAsia="仿宋" w:hAnsi="仿宋" w:cs="Times New Roman" w:hint="eastAsia"/>
          <w:sz w:val="32"/>
          <w:szCs w:val="32"/>
        </w:rPr>
        <w:t>20</w:t>
      </w:r>
      <w:r w:rsidRPr="00F13B05">
        <w:rPr>
          <w:rFonts w:ascii="仿宋" w:eastAsia="仿宋" w:hAnsi="仿宋" w:cs="Times New Roman"/>
          <w:sz w:val="32"/>
          <w:szCs w:val="32"/>
        </w:rPr>
        <w:t>年预算收入</w:t>
      </w:r>
      <w:r w:rsidR="00C42D54" w:rsidRPr="00F13B05">
        <w:rPr>
          <w:rFonts w:ascii="仿宋" w:eastAsia="仿宋" w:hAnsi="仿宋" w:cs="Times New Roman" w:hint="eastAsia"/>
          <w:sz w:val="32"/>
          <w:szCs w:val="32"/>
        </w:rPr>
        <w:t>3115.42</w:t>
      </w:r>
      <w:r w:rsidRPr="00F13B05">
        <w:rPr>
          <w:rFonts w:ascii="仿宋" w:eastAsia="仿宋" w:hAnsi="仿宋" w:cs="Times New Roman"/>
          <w:sz w:val="32"/>
          <w:szCs w:val="32"/>
        </w:rPr>
        <w:t>万元，其中：一般公共预算收入</w:t>
      </w:r>
      <w:r w:rsidR="00C42D54" w:rsidRPr="00F13B05">
        <w:rPr>
          <w:rFonts w:ascii="仿宋" w:eastAsia="仿宋" w:hAnsi="仿宋" w:cs="Times New Roman" w:hint="eastAsia"/>
          <w:sz w:val="32"/>
          <w:szCs w:val="32"/>
        </w:rPr>
        <w:t>3115.42</w:t>
      </w:r>
      <w:r w:rsidRPr="00F13B05">
        <w:rPr>
          <w:rFonts w:ascii="仿宋" w:eastAsia="仿宋" w:hAnsi="仿宋" w:cs="Times New Roman"/>
          <w:sz w:val="32"/>
          <w:szCs w:val="32"/>
        </w:rPr>
        <w:t>万元，</w:t>
      </w:r>
      <w:r w:rsidR="00C42D54" w:rsidRPr="00F13B05">
        <w:rPr>
          <w:rFonts w:ascii="仿宋" w:eastAsia="仿宋" w:hAnsi="仿宋" w:cs="仿宋" w:hint="eastAsia"/>
          <w:color w:val="333333"/>
          <w:sz w:val="32"/>
          <w:szCs w:val="32"/>
        </w:rPr>
        <w:t>包括财政拨款</w:t>
      </w:r>
      <w:r w:rsidR="00F13B05" w:rsidRPr="00F13B05">
        <w:rPr>
          <w:rFonts w:ascii="仿宋" w:eastAsia="仿宋" w:hAnsi="仿宋" w:cs="仿宋" w:hint="eastAsia"/>
          <w:color w:val="333333"/>
          <w:sz w:val="32"/>
          <w:szCs w:val="32"/>
        </w:rPr>
        <w:t>1354.25</w:t>
      </w:r>
      <w:r w:rsidR="00C42D54" w:rsidRPr="00F13B05">
        <w:rPr>
          <w:rFonts w:ascii="仿宋" w:eastAsia="仿宋" w:hAnsi="仿宋" w:cs="仿宋" w:hint="eastAsia"/>
          <w:color w:val="333333"/>
          <w:sz w:val="32"/>
          <w:szCs w:val="32"/>
        </w:rPr>
        <w:t>万元，行政事业行收费</w:t>
      </w:r>
      <w:r w:rsidR="00F13B05" w:rsidRPr="00F13B05">
        <w:rPr>
          <w:rFonts w:ascii="仿宋" w:eastAsia="仿宋" w:hAnsi="仿宋" w:cs="仿宋" w:hint="eastAsia"/>
          <w:color w:val="333333"/>
          <w:sz w:val="32"/>
          <w:szCs w:val="32"/>
        </w:rPr>
        <w:t>900</w:t>
      </w:r>
      <w:r w:rsidR="00C42D54" w:rsidRPr="00F13B05">
        <w:rPr>
          <w:rFonts w:ascii="仿宋" w:eastAsia="仿宋" w:hAnsi="仿宋" w:cs="仿宋" w:hint="eastAsia"/>
          <w:color w:val="333333"/>
          <w:sz w:val="32"/>
          <w:szCs w:val="32"/>
        </w:rPr>
        <w:t>万元，中央财政提前通知转移支付</w:t>
      </w:r>
      <w:r w:rsidR="00F13B05" w:rsidRPr="00F13B05">
        <w:rPr>
          <w:rFonts w:ascii="仿宋" w:eastAsia="仿宋" w:hAnsi="仿宋" w:cs="仿宋" w:hint="eastAsia"/>
          <w:color w:val="333333"/>
          <w:sz w:val="32"/>
          <w:szCs w:val="32"/>
        </w:rPr>
        <w:t>266</w:t>
      </w:r>
      <w:r w:rsidR="00C42D54" w:rsidRPr="00F13B05">
        <w:rPr>
          <w:rFonts w:ascii="仿宋" w:eastAsia="仿宋" w:hAnsi="仿宋" w:cs="仿宋" w:hint="eastAsia"/>
          <w:color w:val="333333"/>
          <w:sz w:val="32"/>
          <w:szCs w:val="32"/>
        </w:rPr>
        <w:lastRenderedPageBreak/>
        <w:t>万元；其他收入</w:t>
      </w:r>
      <w:r w:rsidR="00F13B05" w:rsidRPr="00F13B05">
        <w:rPr>
          <w:rFonts w:ascii="仿宋" w:eastAsia="仿宋" w:hAnsi="仿宋" w:cs="仿宋" w:hint="eastAsia"/>
          <w:color w:val="333333"/>
          <w:sz w:val="32"/>
          <w:szCs w:val="32"/>
        </w:rPr>
        <w:t>595.17</w:t>
      </w:r>
      <w:r w:rsidR="00C42D54" w:rsidRPr="00F13B05">
        <w:rPr>
          <w:rFonts w:ascii="仿宋" w:eastAsia="仿宋" w:hAnsi="仿宋" w:cs="仿宋" w:hint="eastAsia"/>
          <w:color w:val="333333"/>
          <w:sz w:val="32"/>
          <w:szCs w:val="32"/>
        </w:rPr>
        <w:t>万元；</w:t>
      </w:r>
      <w:r w:rsidR="00995BF0" w:rsidRPr="00F13B05">
        <w:rPr>
          <w:rFonts w:ascii="仿宋" w:eastAsia="仿宋" w:hAnsi="仿宋" w:cs="Times New Roman"/>
          <w:sz w:val="32"/>
          <w:szCs w:val="32"/>
        </w:rPr>
        <w:t>基金预算</w:t>
      </w:r>
      <w:r w:rsidRPr="00F13B05">
        <w:rPr>
          <w:rFonts w:ascii="仿宋" w:eastAsia="仿宋" w:hAnsi="仿宋" w:cs="Times New Roman"/>
          <w:sz w:val="32"/>
          <w:szCs w:val="32"/>
        </w:rPr>
        <w:t>收入</w:t>
      </w:r>
      <w:r w:rsidR="00C42D54" w:rsidRPr="00F13B05">
        <w:rPr>
          <w:rFonts w:ascii="仿宋" w:eastAsia="仿宋" w:hAnsi="仿宋" w:cs="Times New Roman" w:hint="eastAsia"/>
          <w:sz w:val="32"/>
          <w:szCs w:val="32"/>
        </w:rPr>
        <w:t>0</w:t>
      </w:r>
      <w:r w:rsidRPr="00F13B05">
        <w:rPr>
          <w:rFonts w:ascii="仿宋" w:eastAsia="仿宋" w:hAnsi="仿宋" w:cs="Times New Roman"/>
          <w:sz w:val="32"/>
          <w:szCs w:val="32"/>
        </w:rPr>
        <w:t>万元，</w:t>
      </w:r>
      <w:r w:rsidR="00995BF0" w:rsidRPr="00F13B05">
        <w:rPr>
          <w:rFonts w:ascii="仿宋" w:eastAsia="仿宋" w:hAnsi="仿宋" w:cs="Times New Roman"/>
          <w:sz w:val="32"/>
          <w:szCs w:val="32"/>
        </w:rPr>
        <w:t>财政专户核拨收入</w:t>
      </w:r>
      <w:r w:rsidR="00C42D54" w:rsidRPr="00F13B05">
        <w:rPr>
          <w:rFonts w:ascii="仿宋" w:eastAsia="仿宋" w:hAnsi="仿宋" w:cs="Times New Roman" w:hint="eastAsia"/>
          <w:sz w:val="32"/>
          <w:szCs w:val="32"/>
        </w:rPr>
        <w:t>0</w:t>
      </w:r>
      <w:r w:rsidR="00995BF0" w:rsidRPr="00F13B05">
        <w:rPr>
          <w:rFonts w:ascii="仿宋" w:eastAsia="仿宋" w:hAnsi="仿宋" w:cs="Times New Roman"/>
          <w:sz w:val="32"/>
          <w:szCs w:val="32"/>
        </w:rPr>
        <w:t>万元，其他来源收入</w:t>
      </w:r>
      <w:r w:rsidR="00C42D54" w:rsidRPr="00F13B05">
        <w:rPr>
          <w:rFonts w:ascii="仿宋" w:eastAsia="仿宋" w:hAnsi="仿宋" w:cs="Times New Roman" w:hint="eastAsia"/>
          <w:sz w:val="32"/>
          <w:szCs w:val="32"/>
        </w:rPr>
        <w:t>0</w:t>
      </w:r>
      <w:r w:rsidR="00995BF0" w:rsidRPr="00F13B05">
        <w:rPr>
          <w:rFonts w:ascii="仿宋" w:eastAsia="仿宋" w:hAnsi="仿宋" w:cs="Times New Roman"/>
          <w:sz w:val="32"/>
          <w:szCs w:val="32"/>
        </w:rPr>
        <w:t>万元。</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、支出说明</w:t>
      </w:r>
    </w:p>
    <w:p w:rsidR="00776C08" w:rsidRPr="00F731BA" w:rsidRDefault="00776C08" w:rsidP="0090563F">
      <w:pPr>
        <w:spacing w:line="584" w:lineRule="exact"/>
        <w:ind w:firstLine="640"/>
        <w:rPr>
          <w:rFonts w:ascii="仿宋" w:eastAsia="仿宋" w:hAnsi="仿宋" w:cs="Times New Roman"/>
          <w:sz w:val="32"/>
          <w:szCs w:val="32"/>
        </w:rPr>
      </w:pPr>
      <w:r w:rsidRPr="00F731BA">
        <w:rPr>
          <w:rFonts w:ascii="仿宋" w:eastAsia="仿宋" w:hAnsi="仿宋" w:cs="Times New Roman"/>
          <w:sz w:val="32"/>
          <w:szCs w:val="32"/>
        </w:rPr>
        <w:t>20</w:t>
      </w:r>
      <w:r w:rsidR="00BD7278" w:rsidRPr="00F731BA">
        <w:rPr>
          <w:rFonts w:ascii="仿宋" w:eastAsia="仿宋" w:hAnsi="仿宋" w:cs="Times New Roman" w:hint="eastAsia"/>
          <w:sz w:val="32"/>
          <w:szCs w:val="32"/>
        </w:rPr>
        <w:t>20</w:t>
      </w:r>
      <w:r w:rsidRPr="00F731BA">
        <w:rPr>
          <w:rFonts w:ascii="仿宋" w:eastAsia="仿宋" w:hAnsi="仿宋" w:cs="Times New Roman"/>
          <w:sz w:val="32"/>
          <w:szCs w:val="32"/>
        </w:rPr>
        <w:t>年支出预算</w:t>
      </w:r>
      <w:r w:rsidR="008400C8" w:rsidRPr="00F731BA">
        <w:rPr>
          <w:rFonts w:ascii="仿宋" w:eastAsia="仿宋" w:hAnsi="仿宋" w:cs="Times New Roman" w:hint="eastAsia"/>
          <w:sz w:val="32"/>
          <w:szCs w:val="32"/>
        </w:rPr>
        <w:t>3115.42</w:t>
      </w:r>
      <w:r w:rsidRPr="00F731BA">
        <w:rPr>
          <w:rFonts w:ascii="仿宋" w:eastAsia="仿宋" w:hAnsi="仿宋" w:cs="Times New Roman"/>
          <w:sz w:val="32"/>
          <w:szCs w:val="32"/>
        </w:rPr>
        <w:t>万元，其中基本支出</w:t>
      </w:r>
      <w:r w:rsidR="008400C8" w:rsidRPr="00F731BA">
        <w:rPr>
          <w:rFonts w:ascii="仿宋" w:eastAsia="仿宋" w:hAnsi="仿宋" w:cs="Times New Roman" w:hint="eastAsia"/>
          <w:sz w:val="32"/>
          <w:szCs w:val="32"/>
        </w:rPr>
        <w:t>1646.22</w:t>
      </w:r>
      <w:r w:rsidRPr="00F731BA">
        <w:rPr>
          <w:rFonts w:ascii="仿宋" w:eastAsia="仿宋" w:hAnsi="仿宋" w:cs="Times New Roman"/>
          <w:sz w:val="32"/>
          <w:szCs w:val="32"/>
        </w:rPr>
        <w:t>万元，包括人员经费</w:t>
      </w:r>
      <w:r w:rsidR="008400C8" w:rsidRPr="00F731BA">
        <w:rPr>
          <w:rFonts w:ascii="仿宋" w:eastAsia="仿宋" w:hAnsi="仿宋" w:cs="Times New Roman" w:hint="eastAsia"/>
          <w:sz w:val="32"/>
          <w:szCs w:val="32"/>
        </w:rPr>
        <w:t>1404.58</w:t>
      </w:r>
      <w:r w:rsidR="007C219A" w:rsidRPr="00F731BA">
        <w:rPr>
          <w:rFonts w:ascii="仿宋" w:eastAsia="仿宋" w:hAnsi="仿宋" w:cs="Times New Roman"/>
          <w:sz w:val="32"/>
          <w:szCs w:val="32"/>
        </w:rPr>
        <w:t>万元</w:t>
      </w:r>
      <w:r w:rsidRPr="00F731BA">
        <w:rPr>
          <w:rFonts w:ascii="仿宋" w:eastAsia="仿宋" w:hAnsi="仿宋" w:cs="Times New Roman"/>
          <w:sz w:val="32"/>
          <w:szCs w:val="32"/>
        </w:rPr>
        <w:t>和日常公用经费</w:t>
      </w:r>
      <w:r w:rsidR="008400C8" w:rsidRPr="00F731BA">
        <w:rPr>
          <w:rFonts w:ascii="仿宋" w:eastAsia="仿宋" w:hAnsi="仿宋" w:cs="Times New Roman" w:hint="eastAsia"/>
          <w:sz w:val="32"/>
          <w:szCs w:val="32"/>
        </w:rPr>
        <w:t>241.64</w:t>
      </w:r>
      <w:r w:rsidR="007C219A" w:rsidRPr="00F731BA">
        <w:rPr>
          <w:rFonts w:ascii="仿宋" w:eastAsia="仿宋" w:hAnsi="仿宋" w:cs="Times New Roman"/>
          <w:sz w:val="32"/>
          <w:szCs w:val="32"/>
        </w:rPr>
        <w:t>万元</w:t>
      </w:r>
      <w:r w:rsidRPr="00F731BA">
        <w:rPr>
          <w:rFonts w:ascii="仿宋" w:eastAsia="仿宋" w:hAnsi="仿宋" w:cs="Times New Roman"/>
          <w:sz w:val="32"/>
          <w:szCs w:val="32"/>
        </w:rPr>
        <w:t>；项目支出</w:t>
      </w:r>
      <w:r w:rsidR="008400C8" w:rsidRPr="00F731BA">
        <w:rPr>
          <w:rFonts w:ascii="仿宋" w:eastAsia="仿宋" w:hAnsi="仿宋" w:cs="Times New Roman" w:hint="eastAsia"/>
          <w:sz w:val="32"/>
          <w:szCs w:val="32"/>
        </w:rPr>
        <w:t>1469.2</w:t>
      </w:r>
      <w:r w:rsidRPr="00F731BA">
        <w:rPr>
          <w:rFonts w:ascii="仿宋" w:eastAsia="仿宋" w:hAnsi="仿宋" w:cs="Times New Roman"/>
          <w:sz w:val="32"/>
          <w:szCs w:val="32"/>
        </w:rPr>
        <w:t>万元，</w:t>
      </w:r>
      <w:r w:rsidR="00D324AD" w:rsidRPr="00F731BA">
        <w:rPr>
          <w:rFonts w:ascii="仿宋" w:eastAsia="仿宋" w:hAnsi="仿宋" w:cs="Times New Roman"/>
          <w:sz w:val="32"/>
          <w:szCs w:val="32"/>
        </w:rPr>
        <w:t>。</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、比上年增减情况</w:t>
      </w:r>
    </w:p>
    <w:p w:rsidR="00F731BA" w:rsidRDefault="00776C08" w:rsidP="00F731BA">
      <w:pPr>
        <w:pStyle w:val="a8"/>
        <w:widowControl/>
        <w:shd w:val="clear" w:color="auto" w:fill="FFFFFF"/>
        <w:spacing w:before="0" w:beforeAutospacing="0" w:after="0" w:afterAutospacing="0" w:line="405" w:lineRule="atLeast"/>
        <w:ind w:firstLineChars="200" w:firstLine="640"/>
        <w:rPr>
          <w:rFonts w:ascii="仿宋" w:eastAsia="仿宋" w:hAnsi="仿宋" w:cs="仿宋" w:hint="eastAsia"/>
          <w:color w:val="333333"/>
          <w:sz w:val="32"/>
          <w:szCs w:val="32"/>
          <w:shd w:val="clear" w:color="auto" w:fill="FFFFFF"/>
        </w:rPr>
      </w:pPr>
      <w:r w:rsidRPr="00F731BA">
        <w:rPr>
          <w:rFonts w:ascii="仿宋" w:eastAsia="仿宋" w:hAnsi="仿宋"/>
          <w:sz w:val="32"/>
          <w:szCs w:val="32"/>
        </w:rPr>
        <w:t>20</w:t>
      </w:r>
      <w:r w:rsidR="00FA6FE9" w:rsidRPr="00F731BA">
        <w:rPr>
          <w:rFonts w:ascii="仿宋" w:eastAsia="仿宋" w:hAnsi="仿宋" w:hint="eastAsia"/>
          <w:sz w:val="32"/>
          <w:szCs w:val="32"/>
        </w:rPr>
        <w:t>20</w:t>
      </w:r>
      <w:r w:rsidRPr="00F731BA">
        <w:rPr>
          <w:rFonts w:ascii="仿宋" w:eastAsia="仿宋" w:hAnsi="仿宋"/>
          <w:sz w:val="32"/>
          <w:szCs w:val="32"/>
        </w:rPr>
        <w:t>年预算收支安排</w:t>
      </w:r>
      <w:r w:rsidR="008400C8" w:rsidRPr="00F731BA">
        <w:rPr>
          <w:rFonts w:ascii="仿宋" w:eastAsia="仿宋" w:hAnsi="仿宋" w:hint="eastAsia"/>
          <w:sz w:val="32"/>
          <w:szCs w:val="32"/>
        </w:rPr>
        <w:t>3115.42</w:t>
      </w:r>
      <w:r w:rsidRPr="00F731BA">
        <w:rPr>
          <w:rFonts w:ascii="仿宋" w:eastAsia="仿宋" w:hAnsi="仿宋"/>
          <w:sz w:val="32"/>
          <w:szCs w:val="32"/>
        </w:rPr>
        <w:t>万元，较201</w:t>
      </w:r>
      <w:r w:rsidR="00FA6FE9" w:rsidRPr="00F731BA">
        <w:rPr>
          <w:rFonts w:ascii="仿宋" w:eastAsia="仿宋" w:hAnsi="仿宋" w:hint="eastAsia"/>
          <w:sz w:val="32"/>
          <w:szCs w:val="32"/>
        </w:rPr>
        <w:t>9</w:t>
      </w:r>
      <w:r w:rsidR="008400C8" w:rsidRPr="00F731BA">
        <w:rPr>
          <w:rFonts w:ascii="仿宋" w:eastAsia="仿宋" w:hAnsi="仿宋"/>
          <w:sz w:val="32"/>
          <w:szCs w:val="32"/>
        </w:rPr>
        <w:t>年预算</w:t>
      </w:r>
      <w:r w:rsidR="008400C8" w:rsidRPr="00F731BA">
        <w:rPr>
          <w:rFonts w:ascii="仿宋" w:eastAsia="仿宋" w:hAnsi="仿宋" w:hint="eastAsia"/>
          <w:sz w:val="32"/>
          <w:szCs w:val="32"/>
        </w:rPr>
        <w:t>减少142.32</w:t>
      </w:r>
      <w:r w:rsidR="00F731BA" w:rsidRPr="00F731BA">
        <w:rPr>
          <w:rFonts w:ascii="仿宋" w:eastAsia="仿宋" w:hAnsi="仿宋"/>
          <w:sz w:val="32"/>
          <w:szCs w:val="32"/>
        </w:rPr>
        <w:t>万元，其中：基本支出减少</w:t>
      </w:r>
      <w:r w:rsidR="00F731BA" w:rsidRPr="00F731BA">
        <w:rPr>
          <w:rFonts w:ascii="仿宋" w:eastAsia="仿宋" w:hAnsi="仿宋" w:hint="eastAsia"/>
          <w:sz w:val="32"/>
          <w:szCs w:val="32"/>
        </w:rPr>
        <w:t>466.52</w:t>
      </w:r>
      <w:r w:rsidRPr="00F731BA">
        <w:rPr>
          <w:rFonts w:ascii="仿宋" w:eastAsia="仿宋" w:hAnsi="仿宋"/>
          <w:sz w:val="32"/>
          <w:szCs w:val="32"/>
        </w:rPr>
        <w:t>万元，</w:t>
      </w:r>
      <w:r w:rsidR="00F731BA" w:rsidRPr="00F731BA">
        <w:rPr>
          <w:rFonts w:ascii="仿宋" w:eastAsia="仿宋" w:hAnsi="仿宋" w:cs="仿宋" w:hint="eastAsia"/>
          <w:color w:val="333333"/>
          <w:sz w:val="32"/>
          <w:szCs w:val="32"/>
          <w:shd w:val="clear" w:color="auto" w:fill="FFFFFF"/>
        </w:rPr>
        <w:t>主要为减少人员经费支出487.4万元；增加日常公用经费20.88万元，增加项目支出324.2万元，主要为上级下达政法转移支付资金项目资金列入预算。</w:t>
      </w:r>
    </w:p>
    <w:p w:rsidR="00575492" w:rsidRPr="00575492" w:rsidRDefault="00575492" w:rsidP="00575492">
      <w:pPr>
        <w:autoSpaceDE w:val="0"/>
        <w:autoSpaceDN w:val="0"/>
        <w:adjustRightInd w:val="0"/>
        <w:spacing w:line="584" w:lineRule="exact"/>
        <w:ind w:left="198" w:firstLineChars="200" w:firstLine="643"/>
        <w:jc w:val="left"/>
        <w:rPr>
          <w:rFonts w:ascii="仿宋_GB2312" w:eastAsia="仿宋_GB2312" w:hAnsi="Times New Roman" w:cs="Times New Roman" w:hint="eastAsia"/>
          <w:b/>
          <w:sz w:val="32"/>
          <w:szCs w:val="32"/>
        </w:rPr>
      </w:pPr>
      <w:r w:rsidRPr="00575492">
        <w:rPr>
          <w:rFonts w:ascii="仿宋_GB2312" w:eastAsia="仿宋_GB2312" w:hAnsi="黑体" w:cs="Times New Roman" w:hint="eastAsia"/>
          <w:b/>
          <w:sz w:val="32"/>
          <w:szCs w:val="32"/>
        </w:rPr>
        <w:t>三、机关运行经费安排情况</w:t>
      </w:r>
    </w:p>
    <w:p w:rsidR="008E4261" w:rsidRPr="00F731BA" w:rsidRDefault="007C219A" w:rsidP="0090563F">
      <w:pPr>
        <w:autoSpaceDE w:val="0"/>
        <w:autoSpaceDN w:val="0"/>
        <w:adjustRightInd w:val="0"/>
        <w:spacing w:line="584" w:lineRule="exact"/>
        <w:ind w:left="198" w:firstLineChars="200" w:firstLine="640"/>
        <w:jc w:val="left"/>
        <w:rPr>
          <w:rFonts w:ascii="仿宋" w:eastAsia="仿宋" w:hAnsi="仿宋" w:cs="Times New Roman"/>
          <w:sz w:val="32"/>
          <w:szCs w:val="32"/>
        </w:rPr>
      </w:pPr>
      <w:r w:rsidRPr="00F731BA">
        <w:rPr>
          <w:rFonts w:ascii="仿宋" w:eastAsia="仿宋" w:hAnsi="仿宋" w:cs="Times New Roman"/>
          <w:sz w:val="32"/>
          <w:szCs w:val="32"/>
        </w:rPr>
        <w:t>20</w:t>
      </w:r>
      <w:r w:rsidR="00FA6FE9" w:rsidRPr="00F731BA">
        <w:rPr>
          <w:rFonts w:ascii="仿宋" w:eastAsia="仿宋" w:hAnsi="仿宋" w:cs="Times New Roman" w:hint="eastAsia"/>
          <w:sz w:val="32"/>
          <w:szCs w:val="32"/>
        </w:rPr>
        <w:t>20</w:t>
      </w:r>
      <w:r w:rsidRPr="00F731BA">
        <w:rPr>
          <w:rFonts w:ascii="仿宋" w:eastAsia="仿宋" w:hAnsi="仿宋" w:cs="Times New Roman"/>
          <w:sz w:val="32"/>
          <w:szCs w:val="32"/>
        </w:rPr>
        <w:t>年，我</w:t>
      </w:r>
      <w:r w:rsidR="00377D7A" w:rsidRPr="00F731BA">
        <w:rPr>
          <w:rFonts w:ascii="仿宋" w:eastAsia="仿宋" w:hAnsi="仿宋" w:cs="Times New Roman" w:hint="eastAsia"/>
          <w:sz w:val="32"/>
          <w:szCs w:val="32"/>
        </w:rPr>
        <w:t>部门</w:t>
      </w:r>
      <w:r w:rsidR="008E4261" w:rsidRPr="00F731BA">
        <w:rPr>
          <w:rFonts w:ascii="仿宋" w:eastAsia="仿宋" w:hAnsi="仿宋" w:cs="Times New Roman"/>
          <w:sz w:val="32"/>
          <w:szCs w:val="32"/>
        </w:rPr>
        <w:t>机关</w:t>
      </w:r>
      <w:r w:rsidR="00CD2773" w:rsidRPr="00F731BA">
        <w:rPr>
          <w:rFonts w:ascii="仿宋" w:eastAsia="仿宋" w:hAnsi="仿宋" w:cs="Times New Roman"/>
          <w:sz w:val="32"/>
          <w:szCs w:val="32"/>
        </w:rPr>
        <w:t>运行经费共计安排</w:t>
      </w:r>
      <w:r w:rsidR="00F731BA" w:rsidRPr="00F731BA">
        <w:rPr>
          <w:rFonts w:ascii="仿宋" w:eastAsia="仿宋" w:hAnsi="仿宋" w:cs="Times New Roman" w:hint="eastAsia"/>
          <w:sz w:val="32"/>
          <w:szCs w:val="32"/>
        </w:rPr>
        <w:t>241.64</w:t>
      </w:r>
      <w:r w:rsidR="00B43238" w:rsidRPr="00F731BA">
        <w:rPr>
          <w:rFonts w:ascii="仿宋" w:eastAsia="仿宋" w:hAnsi="仿宋" w:cs="Times New Roman"/>
          <w:sz w:val="32"/>
          <w:szCs w:val="32"/>
        </w:rPr>
        <w:t>万元</w:t>
      </w:r>
      <w:r w:rsidR="008E4261" w:rsidRPr="00F731BA">
        <w:rPr>
          <w:rFonts w:ascii="仿宋" w:eastAsia="仿宋" w:hAnsi="仿宋" w:cs="Times New Roman"/>
          <w:sz w:val="32"/>
          <w:szCs w:val="32"/>
        </w:rPr>
        <w:t>，</w:t>
      </w:r>
      <w:r w:rsidR="0033339C" w:rsidRPr="00F731BA">
        <w:rPr>
          <w:rFonts w:ascii="仿宋" w:eastAsia="仿宋" w:hAnsi="仿宋" w:cs="Times New Roman"/>
          <w:sz w:val="32"/>
          <w:szCs w:val="32"/>
        </w:rPr>
        <w:t>主要用于</w:t>
      </w:r>
      <w:r w:rsidR="00F731BA" w:rsidRPr="00F731BA">
        <w:rPr>
          <w:rFonts w:ascii="仿宋" w:eastAsia="仿宋" w:hAnsi="仿宋" w:cs="Times New Roman" w:hint="eastAsia"/>
          <w:sz w:val="32"/>
          <w:szCs w:val="32"/>
        </w:rPr>
        <w:t>我单位</w:t>
      </w:r>
      <w:r w:rsidR="0033339C" w:rsidRPr="00F731BA">
        <w:rPr>
          <w:rFonts w:ascii="仿宋" w:eastAsia="仿宋" w:hAnsi="仿宋" w:cs="Times New Roman"/>
          <w:sz w:val="32"/>
          <w:szCs w:val="32"/>
        </w:rPr>
        <w:t>办公区的日常维修、办公用房水电费、办公用房取暖费、办公用房物业管理费等日常运行支出。</w:t>
      </w:r>
    </w:p>
    <w:p w:rsidR="00F66032" w:rsidRPr="0090563F" w:rsidRDefault="00F66032" w:rsidP="00E77B15">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四、财政拨款</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经费预算情况</w:t>
      </w:r>
      <w:r w:rsidR="00A72D2E" w:rsidRPr="0090563F">
        <w:rPr>
          <w:rFonts w:ascii="Times New Roman" w:eastAsia="仿宋_GB2312" w:hAnsi="Times New Roman" w:cs="Times New Roman"/>
          <w:b/>
          <w:sz w:val="32"/>
          <w:szCs w:val="32"/>
        </w:rPr>
        <w:t>及增减变化原因</w:t>
      </w:r>
    </w:p>
    <w:p w:rsidR="00F731BA" w:rsidRPr="008E36D6" w:rsidRDefault="002F3E58" w:rsidP="00F731BA">
      <w:pPr>
        <w:pStyle w:val="a8"/>
        <w:widowControl/>
        <w:shd w:val="clear" w:color="auto" w:fill="FFFFFF"/>
        <w:spacing w:before="0" w:beforeAutospacing="0" w:after="0" w:afterAutospacing="0" w:line="405" w:lineRule="atLeast"/>
        <w:ind w:firstLine="645"/>
        <w:rPr>
          <w:rFonts w:ascii="仿宋" w:eastAsia="仿宋" w:hAnsi="仿宋" w:cs="仿宋_GB2312"/>
          <w:color w:val="333333"/>
          <w:sz w:val="32"/>
          <w:szCs w:val="32"/>
          <w:shd w:val="clear" w:color="auto" w:fill="FFFFFF"/>
        </w:rPr>
      </w:pPr>
      <w:r w:rsidRPr="008E36D6">
        <w:rPr>
          <w:rFonts w:ascii="仿宋" w:eastAsia="仿宋" w:hAnsi="仿宋"/>
          <w:sz w:val="32"/>
          <w:szCs w:val="32"/>
        </w:rPr>
        <w:t>20</w:t>
      </w:r>
      <w:r w:rsidR="00FA6FE9" w:rsidRPr="008E36D6">
        <w:rPr>
          <w:rFonts w:ascii="仿宋" w:eastAsia="仿宋" w:hAnsi="仿宋" w:hint="eastAsia"/>
          <w:sz w:val="32"/>
          <w:szCs w:val="32"/>
        </w:rPr>
        <w:t>20</w:t>
      </w:r>
      <w:r w:rsidRPr="008E36D6">
        <w:rPr>
          <w:rFonts w:ascii="仿宋" w:eastAsia="仿宋" w:hAnsi="仿宋"/>
          <w:sz w:val="32"/>
          <w:szCs w:val="32"/>
        </w:rPr>
        <w:t>年</w:t>
      </w:r>
      <w:r w:rsidR="00EC47F6" w:rsidRPr="008E36D6">
        <w:rPr>
          <w:rFonts w:ascii="仿宋" w:eastAsia="仿宋" w:hAnsi="仿宋"/>
          <w:sz w:val="32"/>
          <w:szCs w:val="32"/>
        </w:rPr>
        <w:t>，我</w:t>
      </w:r>
      <w:r w:rsidR="008E36D6">
        <w:rPr>
          <w:rFonts w:ascii="仿宋" w:eastAsia="仿宋" w:hAnsi="仿宋" w:hint="eastAsia"/>
          <w:sz w:val="32"/>
          <w:szCs w:val="32"/>
        </w:rPr>
        <w:t>院</w:t>
      </w:r>
      <w:r w:rsidRPr="008E36D6">
        <w:rPr>
          <w:rFonts w:ascii="仿宋" w:eastAsia="仿宋" w:hAnsi="仿宋"/>
          <w:sz w:val="32"/>
          <w:szCs w:val="32"/>
        </w:rPr>
        <w:t>财政拨款“三公”经费预算</w:t>
      </w:r>
      <w:r w:rsidR="00EC47F6" w:rsidRPr="008E36D6">
        <w:rPr>
          <w:rFonts w:ascii="仿宋" w:eastAsia="仿宋" w:hAnsi="仿宋"/>
          <w:sz w:val="32"/>
          <w:szCs w:val="32"/>
        </w:rPr>
        <w:t>安排</w:t>
      </w:r>
      <w:r w:rsidR="008E36D6" w:rsidRPr="008E36D6">
        <w:rPr>
          <w:rFonts w:ascii="仿宋" w:eastAsia="仿宋" w:hAnsi="仿宋" w:hint="eastAsia"/>
          <w:sz w:val="32"/>
          <w:szCs w:val="32"/>
        </w:rPr>
        <w:t>78.4</w:t>
      </w:r>
      <w:r w:rsidR="00EC47F6" w:rsidRPr="008E36D6">
        <w:rPr>
          <w:rFonts w:ascii="仿宋" w:eastAsia="仿宋" w:hAnsi="仿宋"/>
          <w:sz w:val="32"/>
          <w:szCs w:val="32"/>
        </w:rPr>
        <w:t>万元</w:t>
      </w:r>
      <w:r w:rsidR="0090563F" w:rsidRPr="008E36D6">
        <w:rPr>
          <w:rFonts w:ascii="仿宋" w:eastAsia="仿宋" w:hAnsi="仿宋" w:hint="eastAsia"/>
          <w:sz w:val="32"/>
          <w:szCs w:val="32"/>
        </w:rPr>
        <w:t>。</w:t>
      </w:r>
      <w:r w:rsidR="00EC47F6" w:rsidRPr="008E36D6">
        <w:rPr>
          <w:rFonts w:ascii="仿宋" w:eastAsia="仿宋" w:hAnsi="仿宋"/>
          <w:sz w:val="32"/>
          <w:szCs w:val="32"/>
        </w:rPr>
        <w:t>其中</w:t>
      </w:r>
      <w:r w:rsidR="0090563F" w:rsidRPr="008E36D6">
        <w:rPr>
          <w:rFonts w:ascii="仿宋" w:eastAsia="仿宋" w:hAnsi="仿宋" w:hint="eastAsia"/>
          <w:sz w:val="32"/>
          <w:szCs w:val="32"/>
        </w:rPr>
        <w:t>，</w:t>
      </w:r>
      <w:r w:rsidR="00EC47F6" w:rsidRPr="008E36D6">
        <w:rPr>
          <w:rFonts w:ascii="仿宋" w:eastAsia="仿宋" w:hAnsi="仿宋"/>
          <w:sz w:val="32"/>
          <w:szCs w:val="32"/>
        </w:rPr>
        <w:t>因公出国（境）费</w:t>
      </w:r>
      <w:r w:rsidR="00F731BA" w:rsidRPr="008E36D6">
        <w:rPr>
          <w:rFonts w:ascii="仿宋" w:eastAsia="仿宋" w:hAnsi="仿宋" w:hint="eastAsia"/>
          <w:sz w:val="32"/>
          <w:szCs w:val="32"/>
        </w:rPr>
        <w:t>0</w:t>
      </w:r>
      <w:r w:rsidR="00EC47F6" w:rsidRPr="008E36D6">
        <w:rPr>
          <w:rFonts w:ascii="仿宋" w:eastAsia="仿宋" w:hAnsi="仿宋"/>
          <w:sz w:val="32"/>
          <w:szCs w:val="32"/>
        </w:rPr>
        <w:t>万元；公务用车购置及运维费</w:t>
      </w:r>
      <w:r w:rsidR="008E36D6">
        <w:rPr>
          <w:rFonts w:ascii="仿宋" w:eastAsia="仿宋" w:hAnsi="仿宋" w:hint="eastAsia"/>
          <w:sz w:val="32"/>
          <w:szCs w:val="32"/>
        </w:rPr>
        <w:t>78.4</w:t>
      </w:r>
      <w:r w:rsidR="00EC47F6" w:rsidRPr="008E36D6">
        <w:rPr>
          <w:rFonts w:ascii="仿宋" w:eastAsia="仿宋" w:hAnsi="仿宋"/>
          <w:sz w:val="32"/>
          <w:szCs w:val="32"/>
        </w:rPr>
        <w:t>万元（其中：公务用车购置费为</w:t>
      </w:r>
      <w:r w:rsidR="00F731BA" w:rsidRPr="008E36D6">
        <w:rPr>
          <w:rFonts w:ascii="仿宋" w:eastAsia="仿宋" w:hAnsi="仿宋" w:hint="eastAsia"/>
          <w:sz w:val="32"/>
          <w:szCs w:val="32"/>
        </w:rPr>
        <w:t>0</w:t>
      </w:r>
      <w:r w:rsidR="00995BF0" w:rsidRPr="008E36D6">
        <w:rPr>
          <w:rFonts w:ascii="仿宋" w:eastAsia="仿宋" w:hAnsi="仿宋"/>
          <w:sz w:val="32"/>
          <w:szCs w:val="32"/>
        </w:rPr>
        <w:t>万元，公务用车运维</w:t>
      </w:r>
      <w:r w:rsidR="00EC47F6" w:rsidRPr="008E36D6">
        <w:rPr>
          <w:rFonts w:ascii="仿宋" w:eastAsia="仿宋" w:hAnsi="仿宋"/>
          <w:sz w:val="32"/>
          <w:szCs w:val="32"/>
        </w:rPr>
        <w:t>费</w:t>
      </w:r>
      <w:r w:rsidR="00F731BA" w:rsidRPr="008E36D6">
        <w:rPr>
          <w:rFonts w:ascii="仿宋" w:eastAsia="仿宋" w:hAnsi="仿宋" w:hint="eastAsia"/>
          <w:sz w:val="32"/>
          <w:szCs w:val="32"/>
        </w:rPr>
        <w:t>78.4</w:t>
      </w:r>
      <w:r w:rsidR="00EC47F6" w:rsidRPr="008E36D6">
        <w:rPr>
          <w:rFonts w:ascii="仿宋" w:eastAsia="仿宋" w:hAnsi="仿宋"/>
          <w:sz w:val="32"/>
          <w:szCs w:val="32"/>
        </w:rPr>
        <w:t>万元)；公</w:t>
      </w:r>
      <w:r w:rsidR="00EC47F6" w:rsidRPr="008E36D6">
        <w:rPr>
          <w:rFonts w:ascii="仿宋" w:eastAsia="仿宋" w:hAnsi="仿宋"/>
          <w:sz w:val="32"/>
          <w:szCs w:val="32"/>
        </w:rPr>
        <w:lastRenderedPageBreak/>
        <w:t>务接待费</w:t>
      </w:r>
      <w:r w:rsidR="00F731BA" w:rsidRPr="008E36D6">
        <w:rPr>
          <w:rFonts w:ascii="仿宋" w:eastAsia="仿宋" w:hAnsi="仿宋" w:hint="eastAsia"/>
          <w:sz w:val="32"/>
          <w:szCs w:val="32"/>
        </w:rPr>
        <w:t>0</w:t>
      </w:r>
      <w:r w:rsidR="00EC47F6" w:rsidRPr="008E36D6">
        <w:rPr>
          <w:rFonts w:ascii="仿宋" w:eastAsia="仿宋" w:hAnsi="仿宋"/>
          <w:sz w:val="32"/>
          <w:szCs w:val="32"/>
        </w:rPr>
        <w:t>万元。</w:t>
      </w:r>
      <w:r w:rsidR="0033339C" w:rsidRPr="008E36D6">
        <w:rPr>
          <w:rFonts w:ascii="仿宋" w:eastAsia="仿宋" w:hAnsi="仿宋"/>
          <w:sz w:val="32"/>
          <w:szCs w:val="32"/>
        </w:rPr>
        <w:t>与201</w:t>
      </w:r>
      <w:r w:rsidR="00FA6FE9" w:rsidRPr="008E36D6">
        <w:rPr>
          <w:rFonts w:ascii="仿宋" w:eastAsia="仿宋" w:hAnsi="仿宋" w:hint="eastAsia"/>
          <w:sz w:val="32"/>
          <w:szCs w:val="32"/>
        </w:rPr>
        <w:t>9</w:t>
      </w:r>
      <w:r w:rsidR="0033339C" w:rsidRPr="008E36D6">
        <w:rPr>
          <w:rFonts w:ascii="仿宋" w:eastAsia="仿宋" w:hAnsi="仿宋"/>
          <w:sz w:val="32"/>
          <w:szCs w:val="32"/>
        </w:rPr>
        <w:t>年</w:t>
      </w:r>
      <w:r w:rsidR="0090563F" w:rsidRPr="008E36D6">
        <w:rPr>
          <w:rFonts w:ascii="仿宋" w:eastAsia="仿宋" w:hAnsi="仿宋" w:hint="eastAsia"/>
          <w:sz w:val="32"/>
          <w:szCs w:val="32"/>
        </w:rPr>
        <w:t>相比</w:t>
      </w:r>
      <w:r w:rsidR="0033339C" w:rsidRPr="008E36D6">
        <w:rPr>
          <w:rFonts w:ascii="仿宋" w:eastAsia="仿宋" w:hAnsi="仿宋"/>
          <w:sz w:val="32"/>
          <w:szCs w:val="32"/>
        </w:rPr>
        <w:t>减</w:t>
      </w:r>
      <w:r w:rsidR="0090563F" w:rsidRPr="008E36D6">
        <w:rPr>
          <w:rFonts w:ascii="仿宋" w:eastAsia="仿宋" w:hAnsi="仿宋" w:hint="eastAsia"/>
          <w:sz w:val="32"/>
          <w:szCs w:val="32"/>
        </w:rPr>
        <w:t>少</w:t>
      </w:r>
      <w:r w:rsidR="00F731BA" w:rsidRPr="008E36D6">
        <w:rPr>
          <w:rFonts w:ascii="仿宋" w:eastAsia="仿宋" w:hAnsi="仿宋" w:hint="eastAsia"/>
          <w:sz w:val="32"/>
          <w:szCs w:val="32"/>
        </w:rPr>
        <w:t>2.54</w:t>
      </w:r>
      <w:r w:rsidR="0033339C" w:rsidRPr="008E36D6">
        <w:rPr>
          <w:rFonts w:ascii="仿宋" w:eastAsia="仿宋" w:hAnsi="仿宋"/>
          <w:sz w:val="32"/>
          <w:szCs w:val="32"/>
        </w:rPr>
        <w:t>万元，</w:t>
      </w:r>
      <w:r w:rsidR="008E36D6" w:rsidRPr="008E36D6">
        <w:rPr>
          <w:rFonts w:ascii="仿宋" w:eastAsia="仿宋" w:hAnsi="仿宋" w:hint="eastAsia"/>
          <w:sz w:val="32"/>
          <w:szCs w:val="32"/>
        </w:rPr>
        <w:t>其中：</w:t>
      </w:r>
      <w:r w:rsidR="0090563F" w:rsidRPr="008E36D6">
        <w:rPr>
          <w:rFonts w:ascii="仿宋" w:eastAsia="仿宋" w:hAnsi="仿宋"/>
          <w:sz w:val="32"/>
          <w:szCs w:val="32"/>
        </w:rPr>
        <w:t>公务用车购置及运维费</w:t>
      </w:r>
      <w:r w:rsidR="008E36D6" w:rsidRPr="008E36D6">
        <w:rPr>
          <w:rFonts w:ascii="仿宋" w:eastAsia="仿宋" w:hAnsi="仿宋"/>
          <w:sz w:val="32"/>
          <w:szCs w:val="32"/>
        </w:rPr>
        <w:t>与201</w:t>
      </w:r>
      <w:r w:rsidR="008E36D6" w:rsidRPr="008E36D6">
        <w:rPr>
          <w:rFonts w:ascii="仿宋" w:eastAsia="仿宋" w:hAnsi="仿宋" w:hint="eastAsia"/>
          <w:sz w:val="32"/>
          <w:szCs w:val="32"/>
        </w:rPr>
        <w:t>9</w:t>
      </w:r>
      <w:r w:rsidR="008E36D6" w:rsidRPr="008E36D6">
        <w:rPr>
          <w:rFonts w:ascii="仿宋" w:eastAsia="仿宋" w:hAnsi="仿宋"/>
          <w:sz w:val="32"/>
          <w:szCs w:val="32"/>
        </w:rPr>
        <w:t>年相比持平</w:t>
      </w:r>
      <w:r w:rsidR="008E36D6" w:rsidRPr="008E36D6">
        <w:rPr>
          <w:rFonts w:ascii="仿宋" w:eastAsia="仿宋" w:hAnsi="仿宋" w:hint="eastAsia"/>
          <w:sz w:val="32"/>
          <w:szCs w:val="32"/>
        </w:rPr>
        <w:t>，</w:t>
      </w:r>
      <w:r w:rsidR="008E36D6" w:rsidRPr="008E36D6">
        <w:rPr>
          <w:rFonts w:ascii="仿宋" w:eastAsia="仿宋" w:hAnsi="仿宋"/>
          <w:sz w:val="32"/>
          <w:szCs w:val="32"/>
        </w:rPr>
        <w:t>无增减变化</w:t>
      </w:r>
      <w:r w:rsidR="008E36D6" w:rsidRPr="008E36D6">
        <w:rPr>
          <w:rFonts w:ascii="仿宋" w:eastAsia="仿宋" w:hAnsi="仿宋" w:hint="eastAsia"/>
          <w:sz w:val="32"/>
          <w:szCs w:val="32"/>
        </w:rPr>
        <w:t>；</w:t>
      </w:r>
      <w:r w:rsidR="008E36D6" w:rsidRPr="008E36D6">
        <w:rPr>
          <w:rFonts w:ascii="仿宋" w:eastAsia="仿宋" w:hAnsi="仿宋"/>
          <w:sz w:val="32"/>
          <w:szCs w:val="32"/>
        </w:rPr>
        <w:t>公务接待费</w:t>
      </w:r>
      <w:r w:rsidR="008E36D6" w:rsidRPr="008E36D6">
        <w:rPr>
          <w:rFonts w:ascii="仿宋" w:eastAsia="仿宋" w:hAnsi="仿宋" w:hint="eastAsia"/>
          <w:sz w:val="32"/>
          <w:szCs w:val="32"/>
        </w:rPr>
        <w:t>0</w:t>
      </w:r>
      <w:r w:rsidR="007F1335" w:rsidRPr="008E36D6">
        <w:rPr>
          <w:rFonts w:ascii="仿宋" w:eastAsia="仿宋" w:hAnsi="仿宋"/>
          <w:sz w:val="32"/>
          <w:szCs w:val="32"/>
        </w:rPr>
        <w:t>万元减</w:t>
      </w:r>
      <w:r w:rsidR="007F1335" w:rsidRPr="008E36D6">
        <w:rPr>
          <w:rFonts w:ascii="仿宋" w:eastAsia="仿宋" w:hAnsi="仿宋" w:hint="eastAsia"/>
          <w:sz w:val="32"/>
          <w:szCs w:val="32"/>
        </w:rPr>
        <w:t>少</w:t>
      </w:r>
      <w:r w:rsidR="008E36D6" w:rsidRPr="008E36D6">
        <w:rPr>
          <w:rFonts w:ascii="仿宋" w:eastAsia="仿宋" w:hAnsi="仿宋" w:hint="eastAsia"/>
          <w:sz w:val="32"/>
          <w:szCs w:val="32"/>
        </w:rPr>
        <w:t>2.54</w:t>
      </w:r>
      <w:r w:rsidR="007F1335" w:rsidRPr="008E36D6">
        <w:rPr>
          <w:rFonts w:ascii="仿宋" w:eastAsia="仿宋" w:hAnsi="仿宋" w:hint="eastAsia"/>
          <w:sz w:val="32"/>
          <w:szCs w:val="32"/>
        </w:rPr>
        <w:t>万元，</w:t>
      </w:r>
      <w:r w:rsidR="008E36D6" w:rsidRPr="008E36D6">
        <w:rPr>
          <w:rFonts w:ascii="仿宋" w:eastAsia="仿宋" w:hAnsi="仿宋"/>
          <w:sz w:val="32"/>
          <w:szCs w:val="32"/>
        </w:rPr>
        <w:t>主要原因是</w:t>
      </w:r>
      <w:r w:rsidR="007F1335" w:rsidRPr="008E36D6">
        <w:rPr>
          <w:rFonts w:ascii="仿宋" w:eastAsia="仿宋" w:hAnsi="仿宋" w:hint="eastAsia"/>
          <w:sz w:val="32"/>
          <w:szCs w:val="32"/>
        </w:rPr>
        <w:t>我部门切实落实勤俭节约各项规定，严格控制公务接待费支出</w:t>
      </w:r>
      <w:r w:rsidR="008E36D6" w:rsidRPr="008E36D6">
        <w:rPr>
          <w:rFonts w:ascii="仿宋" w:eastAsia="仿宋" w:hAnsi="仿宋" w:hint="eastAsia"/>
          <w:sz w:val="32"/>
          <w:szCs w:val="32"/>
        </w:rPr>
        <w:t>，</w:t>
      </w:r>
      <w:r w:rsidR="00F731BA" w:rsidRPr="008E36D6">
        <w:rPr>
          <w:rFonts w:ascii="仿宋" w:eastAsia="仿宋" w:hAnsi="仿宋" w:cs="仿宋_GB2312" w:hint="eastAsia"/>
          <w:color w:val="333333"/>
          <w:sz w:val="32"/>
          <w:szCs w:val="32"/>
          <w:shd w:val="clear" w:color="auto" w:fill="FFFFFF"/>
        </w:rPr>
        <w:t>因公出国（境）费</w:t>
      </w:r>
      <w:r w:rsidR="008E36D6">
        <w:rPr>
          <w:rFonts w:ascii="仿宋" w:eastAsia="仿宋" w:hAnsi="仿宋" w:cs="仿宋_GB2312" w:hint="eastAsia"/>
          <w:color w:val="333333"/>
          <w:sz w:val="32"/>
          <w:szCs w:val="32"/>
          <w:shd w:val="clear" w:color="auto" w:fill="FFFFFF"/>
        </w:rPr>
        <w:t>相比</w:t>
      </w:r>
      <w:r w:rsidR="00F731BA" w:rsidRPr="008E36D6">
        <w:rPr>
          <w:rFonts w:ascii="仿宋" w:eastAsia="仿宋" w:hAnsi="仿宋" w:cs="仿宋_GB2312" w:hint="eastAsia"/>
          <w:color w:val="333333"/>
          <w:sz w:val="32"/>
          <w:szCs w:val="32"/>
          <w:shd w:val="clear" w:color="auto" w:fill="FFFFFF"/>
        </w:rPr>
        <w:t>持平</w:t>
      </w:r>
      <w:r w:rsidR="008E36D6">
        <w:rPr>
          <w:rFonts w:ascii="仿宋" w:eastAsia="仿宋" w:hAnsi="仿宋" w:cs="仿宋_GB2312" w:hint="eastAsia"/>
          <w:color w:val="333333"/>
          <w:sz w:val="32"/>
          <w:szCs w:val="32"/>
          <w:shd w:val="clear" w:color="auto" w:fill="FFFFFF"/>
        </w:rPr>
        <w:t>，无增减变化</w:t>
      </w:r>
      <w:r w:rsidR="00F731BA" w:rsidRPr="008E36D6">
        <w:rPr>
          <w:rFonts w:ascii="仿宋" w:eastAsia="仿宋" w:hAnsi="仿宋" w:cs="仿宋_GB2312" w:hint="eastAsia"/>
          <w:color w:val="333333"/>
          <w:sz w:val="32"/>
          <w:szCs w:val="32"/>
          <w:shd w:val="clear" w:color="auto" w:fill="FFFFFF"/>
        </w:rPr>
        <w:t>。</w:t>
      </w:r>
    </w:p>
    <w:p w:rsidR="00075D5F" w:rsidRPr="00F731BA" w:rsidRDefault="00075D5F" w:rsidP="0090563F">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p>
    <w:p w:rsidR="00F66032" w:rsidRDefault="00F66032" w:rsidP="0090563F">
      <w:pPr>
        <w:spacing w:line="584" w:lineRule="exact"/>
        <w:ind w:firstLineChars="200" w:firstLine="640"/>
        <w:rPr>
          <w:rFonts w:ascii="Times New Roman" w:eastAsia="黑体" w:hAnsi="黑体" w:cs="Times New Roman"/>
          <w:sz w:val="32"/>
          <w:szCs w:val="32"/>
        </w:rPr>
      </w:pPr>
      <w:r w:rsidRPr="0090563F">
        <w:rPr>
          <w:rFonts w:ascii="Times New Roman" w:eastAsia="黑体" w:hAnsi="黑体" w:cs="Times New Roman"/>
          <w:sz w:val="32"/>
          <w:szCs w:val="32"/>
        </w:rPr>
        <w:t>五、绩效预算信息</w:t>
      </w:r>
      <w:r w:rsidR="00815F8F">
        <w:rPr>
          <w:rFonts w:ascii="仿宋_GB2312" w:eastAsia="仿宋_GB2312" w:hAnsi="黑体" w:cs="Times New Roman" w:hint="eastAsia"/>
          <w:sz w:val="32"/>
          <w:szCs w:val="32"/>
        </w:rPr>
        <w:t>（与部门绩效文本内容保持一致）</w:t>
      </w:r>
    </w:p>
    <w:p w:rsidR="0057546C" w:rsidRDefault="0057546C"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部门整体绩效目标</w:t>
      </w:r>
    </w:p>
    <w:p w:rsidR="0057546C" w:rsidRPr="00314231" w:rsidRDefault="0057546C" w:rsidP="00E77B15">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（一）总体绩效目标</w:t>
      </w:r>
    </w:p>
    <w:p w:rsidR="008E36D6" w:rsidRPr="008E36D6" w:rsidRDefault="008E36D6" w:rsidP="008E36D6">
      <w:pPr>
        <w:spacing w:line="500" w:lineRule="exact"/>
        <w:ind w:firstLineChars="200" w:firstLine="640"/>
        <w:jc w:val="left"/>
        <w:rPr>
          <w:rFonts w:ascii="仿宋" w:eastAsia="仿宋" w:hAnsi="仿宋"/>
          <w:sz w:val="32"/>
          <w:szCs w:val="32"/>
        </w:rPr>
      </w:pPr>
      <w:r w:rsidRPr="008E36D6">
        <w:rPr>
          <w:rFonts w:ascii="仿宋" w:eastAsia="仿宋" w:hAnsi="仿宋"/>
          <w:sz w:val="32"/>
          <w:szCs w:val="32"/>
        </w:rPr>
        <w:t>文安县人民法院将坚持以习近平新时代中国特色社会主义思想和党的十九大精神为引领，在县委的坚强领导下，以更加昂扬的斗志和更加扎实的作风，为推动县域经济又好又快发展提供更加有力的司法保障。准确把握人民法院的职能使命，围绕县域工作大局和京津冀一体化工作部署，正确认识大局，全力服务大局。创新司法为民方式方法，妥善审理执行涉民生案件。深入开展扫黑除恶专项斗争，不断提高人民群众的安全感、满意度。突出审判质效提升。结合省高院下发的《审判质效考核评价办法》，以23项信息指标为支撑，对标先进，查找不足，通过客观全面的考核评价提高整体效能。自觉接受人大及其常委会的法律监督、政协的民主监督以及社会各方面的监督。坚定不移深化司法体制综合配套改革，突出司法责任制各项措施的落实，健全保障司法公正的制度机制。下决心巩固基本解决执行难攻坚成果，加强执行指挥中心统一管理、统一指挥、统一协调实体化建设，着力建立完善常态化、长效化工作机制。进一步拓展庭审直播、文书上网、审判流程、执行信</w:t>
      </w:r>
      <w:r w:rsidRPr="008E36D6">
        <w:rPr>
          <w:rFonts w:ascii="仿宋" w:eastAsia="仿宋" w:hAnsi="仿宋"/>
          <w:sz w:val="32"/>
          <w:szCs w:val="32"/>
        </w:rPr>
        <w:lastRenderedPageBreak/>
        <w:t>息公开及各类司法信息公开的广度和深度。进一步夯实基层基础工作，提高基层法院保障水平。全力打造现代化的诉讼服务中心。以信息化建设为牵引，升级改造诉讼服务中心，开辟导诉区、立案登记区、诉讼服务电子自助区、信访接待区等多个功能区域，将庭审以外的其他诉讼服务事项整合前移至诉讼服务中心，实现诉讼引导、立案登记、查询咨询、材料收转、判后答疑、信访接待等事项“一站式”办理。</w:t>
      </w:r>
    </w:p>
    <w:p w:rsidR="0057546C" w:rsidRPr="008E36D6" w:rsidRDefault="0057546C" w:rsidP="0090563F">
      <w:pPr>
        <w:spacing w:line="584" w:lineRule="exact"/>
        <w:ind w:firstLineChars="200" w:firstLine="640"/>
        <w:rPr>
          <w:rFonts w:ascii="仿宋" w:eastAsia="仿宋" w:hAnsi="仿宋" w:cs="Times New Roman"/>
          <w:sz w:val="32"/>
          <w:szCs w:val="32"/>
        </w:rPr>
      </w:pPr>
    </w:p>
    <w:p w:rsidR="0057546C" w:rsidRPr="00314231" w:rsidRDefault="0057546C" w:rsidP="00E77B15">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（二）分项绩效目标</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（一）突出主责主业，充分展现服务保障大局的担当作为</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绩效目标：法院审判执行补充经费</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绩效指标：1、支持开展审判工作的单位数量（个）；2、审结刑事诉讼案件数（件）；3、新增业务装备数量（件）；4、审结民事诉讼案件数量（件）；5、审结行政诉讼案件数量（件）；6、审结国家赔偿案件数（件）；7、执行结案数量（件）；8、司法救助案件受理数（件）</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（二）坚持司法为民，不断满足人民群众新时代的新期待</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绩效目标：保障机关工作正常运转，服务对象满意</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绩效指标：1、提高经费保障水平；2、“送法进校园”受教育人数（人）3、人民群众会满意度 </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（三）财经管理方面</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绩效目标：加强对专项资金的监管</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lastRenderedPageBreak/>
        <w:t xml:space="preserve"> 绩效指标：提高财政资金使用效率</w:t>
      </w:r>
    </w:p>
    <w:p w:rsidR="0057546C" w:rsidRPr="00507A98" w:rsidRDefault="0057546C" w:rsidP="0090563F">
      <w:pPr>
        <w:spacing w:line="584" w:lineRule="exact"/>
        <w:ind w:firstLineChars="200" w:firstLine="640"/>
        <w:rPr>
          <w:rFonts w:ascii="仿宋" w:eastAsia="仿宋" w:hAnsi="仿宋" w:cs="Times New Roman"/>
          <w:sz w:val="32"/>
          <w:szCs w:val="32"/>
        </w:rPr>
      </w:pPr>
    </w:p>
    <w:p w:rsidR="0057546C" w:rsidRPr="00314231" w:rsidRDefault="0057546C" w:rsidP="00E77B15">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（三）工作保障措施</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县委陈玉亮书记提出“争创全省先进、全国一流政法队伍”的目标要求，县法院将抢抓难得机遇、勇创工作一流，奋力推进新时代文安法院工作新跃升。为实现我院年度发展规划目标，不断强化各项保障措施，力争全院工作整体提升。接下来工作中，我们将重点抓好以下几项工作：</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（一）强化理论武装。</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深入学习贯彻习近平新时代中国特色社会主义思想和党的十九大精神，全面推进“不忘初心、牢记使命”主题教育，保持政治定力，树牢“四个意识”，坚定“四个自信”，坚决做到“两个维护”，自觉在思想上政治上行动上同以习近平同志为核心的党中央保持高度一致。自觉坚持党对法院工作的绝对领导，严格执行向党委请示报告重大事项等制度，紧紧依靠党委解决工作中的难题。</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（二）着力服务大局。</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准确把握人民法院的职能使命，围绕县域工作大局和京津冀一体化工作部署，正确认识大局，全力服务大局。平等保护各类市场主体合法权益，助力优化营商环境。依法保护民营企业合法权益，助力民营经济健康发展。创新司法为民方式方法，妥善审理执行涉民生案件。深入开展扫黑除恶专项斗争，不断提高人民群众的安全感、满意度。</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（三）突出审判质效提升。</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结合省高院下发的《审判质效考核评价办法》，以23项信息指标为支撑，对标先进，查找不足，</w:t>
      </w:r>
      <w:r w:rsidRPr="00507A98">
        <w:rPr>
          <w:rFonts w:ascii="仿宋" w:eastAsia="仿宋" w:hAnsi="仿宋"/>
          <w:sz w:val="32"/>
          <w:szCs w:val="32"/>
        </w:rPr>
        <w:lastRenderedPageBreak/>
        <w:t>通过客观全面的考核评价提高整体效能。自觉接受人大及其常委会的法律监督、政协的民主监督以及社会各方面的监督。坚定不移深化司法体制综合配套改革，突出司法责任制各项措施的落实，健全保障司法公正的制度机制。下决心巩固基本解决执行难攻坚成果，加强执行指挥中心统一管理、统一指挥、统一协调实体化建设，着力建立完善常态化、长效化工作机制。进一步拓展庭审直播、文书上网、审判流程、执行信息公开及各类司法信息公开的广度和深度。进一步夯实基层基础工作，提高基层法院保障水平。</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（四）全力打造现代化的诉讼服务中心。</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依托县委、县政府，以信息化建设为牵引，升级改造诉讼服务中心，开辟导诉区、立案登记区、诉讼服务电子自助区、信访接待区等多个功能区域，将庭审以外的其他诉讼服务事项整合前移至诉讼服务中心，实现诉讼引导、立案登记、查询咨询、材料收转、判后答疑、信访接待等事项“一站式”办理。</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（五）打造忠诚干净担当的法院队伍。</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按照“全省先进、全国一流”目标要求，以“不忘初心、牢记使命”主题教育为载体，严格规范管理、强化素能提升。把坚定的理想信念作为队伍建设的政治灵魂，把正规化建设摆在更加重要的位置，依托以案“抓人”的总体思路，持续抓好党风廉政建设和反腐败斗争，形成重遏制、强高压、长震慑的从严态势。</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（六）完善制度建设</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制定完善预算绩效管理制度、资金管理办法、工作保障制度，为全年预算绩效目标的实现奠</w:t>
      </w:r>
      <w:r w:rsidRPr="00507A98">
        <w:rPr>
          <w:rFonts w:ascii="仿宋" w:eastAsia="仿宋" w:hAnsi="仿宋"/>
          <w:sz w:val="32"/>
          <w:szCs w:val="32"/>
        </w:rPr>
        <w:lastRenderedPageBreak/>
        <w:t>定制度基础。</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（七）加强支出管理</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通过优化支出结构、编细编实预算、尽快启动项目、及时支付资金，确保支出进度达标。</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（八）加强绩效运行监控</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按要求开展绩效运行监控，发现问题及时采取措施，确保绩效目标如期保质实现。</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（九）做好绩效自评</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按要求开展上年度部门预算绩效自评和重点评价工作，对评价中发现的问题及时整改，调整优化支出结构，提高财政资金使用效益。</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（十）规范财务资产管理</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完善财务管理制度，严格审批程序，加强固定资产登记、使用和报废处置管理，做到支出合理，物尽其用。</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（十一）加强内部监督</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加强内部监督制度建设，对绩效运行情况、重大支出决策、资产处置及其他重要经济业务事项的决策和执行进行督导，确保财政资金安全有效。               </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（十二）加强宣传培训调研</w:t>
      </w:r>
    </w:p>
    <w:p w:rsidR="00507A98" w:rsidRPr="00507A98" w:rsidRDefault="00507A98" w:rsidP="00507A98">
      <w:pPr>
        <w:spacing w:line="500" w:lineRule="exact"/>
        <w:ind w:firstLineChars="200" w:firstLine="640"/>
        <w:jc w:val="left"/>
        <w:rPr>
          <w:rFonts w:ascii="仿宋" w:eastAsia="仿宋" w:hAnsi="仿宋"/>
          <w:sz w:val="32"/>
          <w:szCs w:val="32"/>
        </w:rPr>
      </w:pPr>
      <w:r w:rsidRPr="00507A98">
        <w:rPr>
          <w:rFonts w:ascii="仿宋" w:eastAsia="仿宋" w:hAnsi="仿宋"/>
          <w:sz w:val="32"/>
          <w:szCs w:val="32"/>
        </w:rPr>
        <w:t xml:space="preserve">  加强人员培训，提高各部门干警业务素质；加强调研，提出优化财政资金配置、提高资金使用效益的意见；加大宣传力度，强化预算绩效管理意识，促进预算绩效管理水平进一步提升。</w:t>
      </w:r>
    </w:p>
    <w:p w:rsidR="00815F8F" w:rsidRPr="00507A98" w:rsidRDefault="00815F8F" w:rsidP="0090563F">
      <w:pPr>
        <w:spacing w:line="584" w:lineRule="exact"/>
        <w:ind w:firstLineChars="200" w:firstLine="640"/>
        <w:rPr>
          <w:rFonts w:ascii="仿宋_GB2312" w:eastAsia="仿宋_GB2312" w:hAnsi="黑体" w:cs="Times New Roman"/>
          <w:sz w:val="32"/>
          <w:szCs w:val="32"/>
        </w:rPr>
      </w:pPr>
    </w:p>
    <w:p w:rsidR="009161E4" w:rsidRDefault="009161E4"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lastRenderedPageBreak/>
        <w:t>第二部分</w:t>
      </w:r>
      <w:r>
        <w:rPr>
          <w:rFonts w:ascii="Times New Roman" w:eastAsia="黑体" w:hAnsi="黑体" w:cs="Times New Roman" w:hint="eastAsia"/>
          <w:sz w:val="32"/>
          <w:szCs w:val="32"/>
        </w:rPr>
        <w:t xml:space="preserve"> </w:t>
      </w:r>
      <w:r w:rsidR="00183D1E">
        <w:rPr>
          <w:rFonts w:ascii="Times New Roman" w:eastAsia="黑体" w:hAnsi="黑体" w:cs="Times New Roman" w:hint="eastAsia"/>
          <w:sz w:val="32"/>
          <w:szCs w:val="32"/>
        </w:rPr>
        <w:t>资金</w:t>
      </w:r>
      <w:r>
        <w:rPr>
          <w:rFonts w:ascii="Times New Roman" w:eastAsia="黑体" w:hAnsi="黑体" w:cs="Times New Roman" w:hint="eastAsia"/>
          <w:sz w:val="32"/>
          <w:szCs w:val="32"/>
        </w:rPr>
        <w:t>绩效目标</w:t>
      </w:r>
    </w:p>
    <w:p w:rsidR="00507A98" w:rsidRPr="00355395" w:rsidRDefault="00507A98" w:rsidP="00E77B15">
      <w:pPr>
        <w:ind w:firstLineChars="200" w:firstLine="562"/>
        <w:jc w:val="left"/>
        <w:outlineLvl w:val="1"/>
        <w:rPr>
          <w:rFonts w:ascii="Times New Roman" w:hAnsi="宋体"/>
          <w:b/>
          <w:sz w:val="28"/>
        </w:rPr>
      </w:pPr>
      <w:r w:rsidRPr="00355395">
        <w:rPr>
          <w:rFonts w:ascii="方正仿宋_GBK" w:eastAsia="方正仿宋_GBK" w:hint="eastAsia"/>
          <w:b/>
          <w:sz w:val="28"/>
        </w:rPr>
        <w:t>1、2020年法院省级基层公检法司转移支付资金绩效目标表</w:t>
      </w:r>
      <w:r w:rsidR="00E77B15">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 w:name="_Toc33362486"/>
      <w:r>
        <w:rPr>
          <w:rFonts w:ascii="方正仿宋_GBK" w:eastAsia="方正仿宋_GBK" w:hint="eastAsia"/>
          <w:b/>
          <w:sz w:val="28"/>
        </w:rPr>
        <w:instrText>1、2020年法院省级基层公检法司转移支付资金绩效目标表</w:instrText>
      </w:r>
      <w:bookmarkEnd w:id="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E77B1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75492" w:rsidRPr="00355395" w:rsidTr="006006C2">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75492" w:rsidRPr="00355395" w:rsidRDefault="00575492" w:rsidP="006006C2">
            <w:pPr>
              <w:spacing w:line="300" w:lineRule="exact"/>
              <w:jc w:val="left"/>
              <w:rPr>
                <w:rFonts w:ascii="方正书宋_GBK" w:eastAsia="方正书宋_GBK"/>
                <w:b/>
              </w:rPr>
            </w:pPr>
            <w:r w:rsidRPr="00355395">
              <w:rPr>
                <w:rFonts w:ascii="方正书宋_GBK" w:eastAsia="方正书宋_GBK"/>
                <w:b/>
              </w:rPr>
              <w:t>135002</w:t>
            </w:r>
            <w:r w:rsidRPr="00355395">
              <w:rPr>
                <w:rFonts w:ascii="方正书宋_GBK" w:eastAsia="方正书宋_GBK" w:hint="eastAsia"/>
                <w:b/>
              </w:rPr>
              <w:t>文安县人民法院</w:t>
            </w:r>
          </w:p>
        </w:tc>
        <w:tc>
          <w:tcPr>
            <w:tcW w:w="1701" w:type="dxa"/>
            <w:tcBorders>
              <w:top w:val="single" w:sz="6" w:space="0" w:color="FFFFFF"/>
              <w:left w:val="single" w:sz="6" w:space="0" w:color="FFFFFF"/>
              <w:right w:val="single" w:sz="6" w:space="0" w:color="FFFFFF"/>
            </w:tcBorders>
            <w:shd w:val="clear" w:color="auto" w:fill="auto"/>
            <w:vAlign w:val="center"/>
          </w:tcPr>
          <w:p w:rsidR="00575492" w:rsidRPr="00355395" w:rsidRDefault="00575492" w:rsidP="006006C2">
            <w:pPr>
              <w:spacing w:line="300" w:lineRule="exact"/>
              <w:jc w:val="right"/>
              <w:rPr>
                <w:rFonts w:ascii="方正书宋_GBK" w:eastAsia="方正书宋_GBK"/>
              </w:rPr>
            </w:pPr>
            <w:r w:rsidRPr="00355395">
              <w:rPr>
                <w:rFonts w:ascii="方正书宋_GBK" w:eastAsia="方正书宋_GBK" w:hint="eastAsia"/>
              </w:rPr>
              <w:t>单位：元</w:t>
            </w:r>
          </w:p>
        </w:tc>
      </w:tr>
      <w:tr w:rsidR="00575492" w:rsidRPr="00355395" w:rsidTr="006006C2">
        <w:tblPrEx>
          <w:tblCellMar>
            <w:top w:w="0" w:type="dxa"/>
            <w:bottom w:w="0" w:type="dxa"/>
          </w:tblCellMar>
        </w:tblPrEx>
        <w:trPr>
          <w:trHeight w:val="369"/>
          <w:jc w:val="center"/>
        </w:trPr>
        <w:tc>
          <w:tcPr>
            <w:tcW w:w="1134"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项目编码</w:t>
            </w:r>
          </w:p>
        </w:tc>
        <w:tc>
          <w:tcPr>
            <w:tcW w:w="2410" w:type="dxa"/>
            <w:gridSpan w:val="2"/>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rPr>
              <w:t>135-0401-YBN-TMO2</w:t>
            </w:r>
          </w:p>
        </w:tc>
        <w:tc>
          <w:tcPr>
            <w:tcW w:w="1587"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项目名称</w:t>
            </w:r>
          </w:p>
        </w:tc>
        <w:tc>
          <w:tcPr>
            <w:tcW w:w="4281" w:type="dxa"/>
            <w:gridSpan w:val="3"/>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rPr>
              <w:t>2020</w:t>
            </w:r>
            <w:r w:rsidRPr="00355395">
              <w:rPr>
                <w:rFonts w:ascii="方正书宋_GBK" w:eastAsia="方正书宋_GBK" w:hint="eastAsia"/>
              </w:rPr>
              <w:t>年法院省级基层公检法司转移支付资金</w:t>
            </w:r>
          </w:p>
        </w:tc>
      </w:tr>
      <w:tr w:rsidR="00575492" w:rsidRPr="00355395"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预算规模及资金用途</w:t>
            </w:r>
          </w:p>
        </w:tc>
        <w:tc>
          <w:tcPr>
            <w:tcW w:w="1134"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预算数</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rPr>
              <w:t>850000.00</w:t>
            </w:r>
          </w:p>
        </w:tc>
        <w:tc>
          <w:tcPr>
            <w:tcW w:w="1587"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其中：财政资金</w:t>
            </w:r>
          </w:p>
        </w:tc>
        <w:tc>
          <w:tcPr>
            <w:tcW w:w="1304"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rPr>
              <w:t>850000.00</w:t>
            </w:r>
          </w:p>
        </w:tc>
        <w:tc>
          <w:tcPr>
            <w:tcW w:w="1276"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其他资金</w:t>
            </w:r>
          </w:p>
        </w:tc>
        <w:tc>
          <w:tcPr>
            <w:tcW w:w="1701" w:type="dxa"/>
            <w:shd w:val="clear" w:color="auto" w:fill="auto"/>
            <w:vAlign w:val="center"/>
          </w:tcPr>
          <w:p w:rsidR="00575492" w:rsidRPr="00355395" w:rsidRDefault="00575492" w:rsidP="006006C2">
            <w:pPr>
              <w:spacing w:line="300" w:lineRule="exact"/>
              <w:jc w:val="left"/>
              <w:rPr>
                <w:rFonts w:ascii="方正书宋_GBK" w:eastAsia="方正书宋_GBK"/>
              </w:rPr>
            </w:pPr>
          </w:p>
        </w:tc>
      </w:tr>
      <w:tr w:rsidR="00575492" w:rsidRPr="00355395" w:rsidTr="006006C2">
        <w:tblPrEx>
          <w:tblCellMar>
            <w:top w:w="0" w:type="dxa"/>
            <w:bottom w:w="0" w:type="dxa"/>
          </w:tblCellMar>
        </w:tblPrEx>
        <w:trPr>
          <w:trHeight w:val="369"/>
          <w:jc w:val="center"/>
        </w:trPr>
        <w:tc>
          <w:tcPr>
            <w:tcW w:w="1134" w:type="dxa"/>
            <w:vMerge/>
            <w:shd w:val="clear" w:color="auto" w:fill="auto"/>
            <w:vAlign w:val="center"/>
          </w:tcPr>
          <w:p w:rsidR="00575492" w:rsidRPr="00355395" w:rsidRDefault="00575492" w:rsidP="006006C2">
            <w:pPr>
              <w:spacing w:line="300" w:lineRule="exact"/>
              <w:jc w:val="left"/>
              <w:outlineLvl w:val="1"/>
            </w:pPr>
          </w:p>
        </w:tc>
        <w:tc>
          <w:tcPr>
            <w:tcW w:w="8278" w:type="dxa"/>
            <w:gridSpan w:val="6"/>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rPr>
              <w:t>2020</w:t>
            </w:r>
            <w:r w:rsidRPr="00355395">
              <w:rPr>
                <w:rFonts w:ascii="方正书宋_GBK" w:eastAsia="方正书宋_GBK" w:hint="eastAsia"/>
              </w:rPr>
              <w:t>年省级基层公检法司转移支付资金，办案业务经费</w:t>
            </w:r>
            <w:r w:rsidRPr="00355395">
              <w:rPr>
                <w:rFonts w:ascii="方正书宋_GBK" w:eastAsia="方正书宋_GBK"/>
              </w:rPr>
              <w:t>34</w:t>
            </w:r>
            <w:r w:rsidRPr="00355395">
              <w:rPr>
                <w:rFonts w:ascii="方正书宋_GBK" w:eastAsia="方正书宋_GBK" w:hint="eastAsia"/>
              </w:rPr>
              <w:t>万元，业务装备经费</w:t>
            </w:r>
            <w:r w:rsidRPr="00355395">
              <w:rPr>
                <w:rFonts w:ascii="方正书宋_GBK" w:eastAsia="方正书宋_GBK"/>
              </w:rPr>
              <w:t>51</w:t>
            </w:r>
            <w:r w:rsidRPr="00355395">
              <w:rPr>
                <w:rFonts w:ascii="方正书宋_GBK" w:eastAsia="方正书宋_GBK" w:hint="eastAsia"/>
              </w:rPr>
              <w:t>万元，共计</w:t>
            </w:r>
            <w:r w:rsidRPr="00355395">
              <w:rPr>
                <w:rFonts w:ascii="方正书宋_GBK" w:eastAsia="方正书宋_GBK"/>
              </w:rPr>
              <w:t>85</w:t>
            </w:r>
            <w:r w:rsidRPr="00355395">
              <w:rPr>
                <w:rFonts w:ascii="方正书宋_GBK" w:eastAsia="方正书宋_GBK" w:hint="eastAsia"/>
              </w:rPr>
              <w:t>万元。</w:t>
            </w:r>
          </w:p>
        </w:tc>
      </w:tr>
      <w:tr w:rsidR="00575492" w:rsidRPr="00355395"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资金支出计划（</w:t>
            </w:r>
            <w:r w:rsidRPr="00355395">
              <w:rPr>
                <w:rFonts w:ascii="方正书宋_GBK" w:eastAsia="方正书宋_GBK"/>
                <w:b/>
              </w:rPr>
              <w:t>%</w:t>
            </w:r>
            <w:r w:rsidRPr="00355395">
              <w:rPr>
                <w:rFonts w:ascii="方正书宋_GBK" w:eastAsia="方正书宋_GBK" w:hint="eastAsia"/>
                <w:b/>
              </w:rPr>
              <w:t>）</w:t>
            </w:r>
          </w:p>
        </w:tc>
        <w:tc>
          <w:tcPr>
            <w:tcW w:w="2410" w:type="dxa"/>
            <w:gridSpan w:val="2"/>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b/>
              </w:rPr>
              <w:t>3</w:t>
            </w:r>
            <w:r w:rsidRPr="00355395">
              <w:rPr>
                <w:rFonts w:ascii="方正书宋_GBK" w:eastAsia="方正书宋_GBK" w:hint="eastAsia"/>
                <w:b/>
              </w:rPr>
              <w:t>月底</w:t>
            </w:r>
          </w:p>
        </w:tc>
        <w:tc>
          <w:tcPr>
            <w:tcW w:w="1587"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b/>
              </w:rPr>
              <w:t>6</w:t>
            </w:r>
            <w:r w:rsidRPr="00355395">
              <w:rPr>
                <w:rFonts w:ascii="方正书宋_GBK" w:eastAsia="方正书宋_GBK" w:hint="eastAsia"/>
                <w:b/>
              </w:rPr>
              <w:t>月底</w:t>
            </w:r>
          </w:p>
        </w:tc>
        <w:tc>
          <w:tcPr>
            <w:tcW w:w="1304"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b/>
              </w:rPr>
              <w:t>10</w:t>
            </w:r>
            <w:r w:rsidRPr="00355395">
              <w:rPr>
                <w:rFonts w:ascii="方正书宋_GBK" w:eastAsia="方正书宋_GBK" w:hint="eastAsia"/>
                <w:b/>
              </w:rPr>
              <w:t>月底</w:t>
            </w:r>
          </w:p>
        </w:tc>
        <w:tc>
          <w:tcPr>
            <w:tcW w:w="2977" w:type="dxa"/>
            <w:gridSpan w:val="2"/>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b/>
              </w:rPr>
              <w:t>12</w:t>
            </w:r>
            <w:r w:rsidRPr="00355395">
              <w:rPr>
                <w:rFonts w:ascii="方正书宋_GBK" w:eastAsia="方正书宋_GBK" w:hint="eastAsia"/>
                <w:b/>
              </w:rPr>
              <w:t>月底</w:t>
            </w:r>
          </w:p>
        </w:tc>
      </w:tr>
      <w:tr w:rsidR="00575492" w:rsidRPr="00355395" w:rsidTr="006006C2">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575492" w:rsidRPr="00355395" w:rsidRDefault="00575492" w:rsidP="006006C2">
            <w:pPr>
              <w:spacing w:line="300" w:lineRule="exact"/>
              <w:jc w:val="left"/>
              <w:outlineLvl w:val="1"/>
            </w:pPr>
          </w:p>
        </w:tc>
        <w:tc>
          <w:tcPr>
            <w:tcW w:w="2410" w:type="dxa"/>
            <w:gridSpan w:val="2"/>
            <w:tcBorders>
              <w:bottom w:val="single" w:sz="6" w:space="0" w:color="000000"/>
            </w:tcBorders>
            <w:shd w:val="clear" w:color="auto" w:fill="auto"/>
            <w:vAlign w:val="center"/>
          </w:tcPr>
          <w:p w:rsidR="00575492" w:rsidRPr="00355395" w:rsidRDefault="00575492" w:rsidP="006006C2">
            <w:pPr>
              <w:spacing w:line="300" w:lineRule="exact"/>
              <w:jc w:val="center"/>
              <w:rPr>
                <w:rFonts w:ascii="方正书宋_GBK" w:eastAsia="方正书宋_GBK"/>
              </w:rPr>
            </w:pPr>
            <w:r w:rsidRPr="00355395">
              <w:rPr>
                <w:rFonts w:ascii="方正书宋_GBK" w:eastAsia="方正书宋_GBK"/>
              </w:rPr>
              <w:t>25.00</w:t>
            </w:r>
          </w:p>
        </w:tc>
        <w:tc>
          <w:tcPr>
            <w:tcW w:w="1587" w:type="dxa"/>
            <w:tcBorders>
              <w:bottom w:val="single" w:sz="6" w:space="0" w:color="000000"/>
            </w:tcBorders>
            <w:shd w:val="clear" w:color="auto" w:fill="auto"/>
            <w:vAlign w:val="center"/>
          </w:tcPr>
          <w:p w:rsidR="00575492" w:rsidRPr="00355395" w:rsidRDefault="00575492" w:rsidP="006006C2">
            <w:pPr>
              <w:spacing w:line="300" w:lineRule="exact"/>
              <w:jc w:val="center"/>
              <w:rPr>
                <w:rFonts w:ascii="方正书宋_GBK" w:eastAsia="方正书宋_GBK"/>
              </w:rPr>
            </w:pPr>
            <w:r w:rsidRPr="00355395">
              <w:rPr>
                <w:rFonts w:ascii="方正书宋_GBK" w:eastAsia="方正书宋_GBK"/>
              </w:rPr>
              <w:t>50.00</w:t>
            </w:r>
          </w:p>
        </w:tc>
        <w:tc>
          <w:tcPr>
            <w:tcW w:w="1304" w:type="dxa"/>
            <w:tcBorders>
              <w:bottom w:val="single" w:sz="6" w:space="0" w:color="000000"/>
            </w:tcBorders>
            <w:shd w:val="clear" w:color="auto" w:fill="auto"/>
            <w:vAlign w:val="center"/>
          </w:tcPr>
          <w:p w:rsidR="00575492" w:rsidRPr="00355395" w:rsidRDefault="00575492" w:rsidP="006006C2">
            <w:pPr>
              <w:spacing w:line="300" w:lineRule="exact"/>
              <w:jc w:val="center"/>
              <w:rPr>
                <w:rFonts w:ascii="方正书宋_GBK" w:eastAsia="方正书宋_GBK"/>
              </w:rPr>
            </w:pPr>
            <w:r w:rsidRPr="00355395">
              <w:rPr>
                <w:rFonts w:ascii="方正书宋_GBK" w:eastAsia="方正书宋_GBK"/>
              </w:rPr>
              <w:t>75.00</w:t>
            </w:r>
          </w:p>
        </w:tc>
        <w:tc>
          <w:tcPr>
            <w:tcW w:w="2977" w:type="dxa"/>
            <w:gridSpan w:val="2"/>
            <w:tcBorders>
              <w:bottom w:val="single" w:sz="6" w:space="0" w:color="000000"/>
            </w:tcBorders>
            <w:shd w:val="clear" w:color="auto" w:fill="auto"/>
            <w:vAlign w:val="center"/>
          </w:tcPr>
          <w:p w:rsidR="00575492" w:rsidRPr="00355395" w:rsidRDefault="00575492" w:rsidP="006006C2">
            <w:pPr>
              <w:spacing w:line="300" w:lineRule="exact"/>
              <w:jc w:val="center"/>
              <w:rPr>
                <w:rFonts w:ascii="方正书宋_GBK" w:eastAsia="方正书宋_GBK"/>
              </w:rPr>
            </w:pPr>
            <w:r w:rsidRPr="00355395">
              <w:rPr>
                <w:rFonts w:ascii="方正书宋_GBK" w:eastAsia="方正书宋_GBK"/>
              </w:rPr>
              <w:t>100.00</w:t>
            </w:r>
          </w:p>
        </w:tc>
      </w:tr>
      <w:tr w:rsidR="00575492" w:rsidRPr="00355395" w:rsidTr="006006C2">
        <w:tblPrEx>
          <w:tblCellMar>
            <w:top w:w="0" w:type="dxa"/>
            <w:bottom w:w="0" w:type="dxa"/>
          </w:tblCellMar>
        </w:tblPrEx>
        <w:trPr>
          <w:trHeight w:val="369"/>
          <w:jc w:val="center"/>
        </w:trPr>
        <w:tc>
          <w:tcPr>
            <w:tcW w:w="1134" w:type="dxa"/>
            <w:tcBorders>
              <w:bottom w:val="nil"/>
            </w:tcBorders>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绩效目标</w:t>
            </w:r>
          </w:p>
        </w:tc>
        <w:tc>
          <w:tcPr>
            <w:tcW w:w="8278" w:type="dxa"/>
            <w:gridSpan w:val="6"/>
            <w:tcBorders>
              <w:bottom w:val="nil"/>
            </w:tcBorders>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rPr>
              <w:t>1</w:t>
            </w:r>
            <w:r w:rsidRPr="00355395">
              <w:rPr>
                <w:rFonts w:ascii="方正书宋_GBK" w:eastAsia="方正书宋_GBK" w:hint="eastAsia"/>
              </w:rPr>
              <w:t>、引导和支持政法部门开展业务工作，帮助提高基层政法机关办案和装备经费保障水平</w:t>
            </w:r>
          </w:p>
          <w:p w:rsidR="00575492" w:rsidRPr="00355395" w:rsidRDefault="00575492" w:rsidP="006006C2">
            <w:pPr>
              <w:spacing w:line="300" w:lineRule="exact"/>
              <w:jc w:val="left"/>
              <w:rPr>
                <w:rFonts w:ascii="方正书宋_GBK" w:eastAsia="方正书宋_GBK"/>
              </w:rPr>
            </w:pPr>
            <w:r w:rsidRPr="00355395">
              <w:rPr>
                <w:rFonts w:ascii="方正书宋_GBK" w:eastAsia="方正书宋_GBK"/>
              </w:rPr>
              <w:t>2</w:t>
            </w:r>
            <w:r w:rsidRPr="00355395">
              <w:rPr>
                <w:rFonts w:ascii="方正书宋_GBK" w:eastAsia="方正书宋_GBK" w:hint="eastAsia"/>
              </w:rPr>
              <w:t>、支持法院开展业务工作所必需的办案、业务、装备等经费支出</w:t>
            </w:r>
          </w:p>
        </w:tc>
      </w:tr>
    </w:tbl>
    <w:p w:rsidR="00575492" w:rsidRPr="00355395" w:rsidRDefault="00575492" w:rsidP="00575492">
      <w:pPr>
        <w:spacing w:line="14" w:lineRule="exact"/>
        <w:ind w:firstLineChars="200" w:firstLine="420"/>
        <w:jc w:val="center"/>
        <w:rPr>
          <w:rFonts w:ascii="Times New Roman" w:hAnsi="宋体"/>
        </w:rPr>
      </w:pPr>
      <w:r w:rsidRPr="0035539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75492" w:rsidRPr="00355395" w:rsidTr="006006C2">
        <w:tblPrEx>
          <w:tblCellMar>
            <w:top w:w="0" w:type="dxa"/>
            <w:bottom w:w="0" w:type="dxa"/>
          </w:tblCellMar>
        </w:tblPrEx>
        <w:trPr>
          <w:cantSplit/>
          <w:trHeight w:val="397"/>
          <w:tblHeader/>
          <w:jc w:val="center"/>
        </w:trPr>
        <w:tc>
          <w:tcPr>
            <w:tcW w:w="1134"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一级指标</w:t>
            </w:r>
          </w:p>
        </w:tc>
        <w:tc>
          <w:tcPr>
            <w:tcW w:w="1134"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二级指标</w:t>
            </w:r>
          </w:p>
        </w:tc>
        <w:tc>
          <w:tcPr>
            <w:tcW w:w="1276"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三级指标</w:t>
            </w:r>
          </w:p>
        </w:tc>
        <w:tc>
          <w:tcPr>
            <w:tcW w:w="2891"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绩效指标描述</w:t>
            </w:r>
          </w:p>
        </w:tc>
        <w:tc>
          <w:tcPr>
            <w:tcW w:w="1276"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指标值</w:t>
            </w:r>
          </w:p>
        </w:tc>
        <w:tc>
          <w:tcPr>
            <w:tcW w:w="1701" w:type="dxa"/>
            <w:shd w:val="clear" w:color="auto" w:fill="auto"/>
            <w:vAlign w:val="center"/>
          </w:tcPr>
          <w:p w:rsidR="00575492" w:rsidRPr="00355395" w:rsidRDefault="00575492" w:rsidP="006006C2">
            <w:pPr>
              <w:spacing w:line="300" w:lineRule="exact"/>
              <w:jc w:val="center"/>
              <w:rPr>
                <w:rFonts w:ascii="方正书宋_GBK" w:eastAsia="方正书宋_GBK"/>
                <w:b/>
              </w:rPr>
            </w:pPr>
            <w:r w:rsidRPr="00355395">
              <w:rPr>
                <w:rFonts w:ascii="方正书宋_GBK" w:eastAsia="方正书宋_GBK" w:hint="eastAsia"/>
                <w:b/>
              </w:rPr>
              <w:t>指标值确定依据</w:t>
            </w:r>
          </w:p>
        </w:tc>
      </w:tr>
      <w:tr w:rsidR="00575492" w:rsidRPr="00355395"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355395" w:rsidRDefault="00575492" w:rsidP="006006C2">
            <w:pPr>
              <w:spacing w:line="300" w:lineRule="exact"/>
              <w:jc w:val="center"/>
              <w:rPr>
                <w:rFonts w:ascii="方正书宋_GBK" w:eastAsia="方正书宋_GBK"/>
              </w:rPr>
            </w:pPr>
            <w:r w:rsidRPr="00355395">
              <w:rPr>
                <w:rFonts w:ascii="方正书宋_GBK" w:eastAsia="方正书宋_GBK" w:hint="eastAsia"/>
              </w:rPr>
              <w:t>产出指标</w:t>
            </w:r>
          </w:p>
        </w:tc>
        <w:tc>
          <w:tcPr>
            <w:tcW w:w="1134"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hint="eastAsia"/>
              </w:rPr>
              <w:t>数量指标</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hint="eastAsia"/>
              </w:rPr>
              <w:t>支持政法部门办案业务数量</w:t>
            </w:r>
          </w:p>
        </w:tc>
        <w:tc>
          <w:tcPr>
            <w:tcW w:w="2891"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hint="eastAsia"/>
              </w:rPr>
              <w:t>保障办案业务经费足额支付</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hint="eastAsia"/>
              </w:rPr>
              <w:t>≥</w:t>
            </w:r>
            <w:r w:rsidRPr="00355395">
              <w:rPr>
                <w:rFonts w:ascii="方正书宋_GBK" w:eastAsia="方正书宋_GBK"/>
              </w:rPr>
              <w:t>100</w:t>
            </w:r>
            <w:r w:rsidRPr="00355395">
              <w:rPr>
                <w:rFonts w:ascii="方正书宋_GBK" w:eastAsia="方正书宋_GBK" w:hint="eastAsia"/>
              </w:rPr>
              <w:t>拨付情况</w:t>
            </w:r>
          </w:p>
        </w:tc>
        <w:tc>
          <w:tcPr>
            <w:tcW w:w="1701"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hint="eastAsia"/>
              </w:rPr>
              <w:t>到位率</w:t>
            </w:r>
          </w:p>
        </w:tc>
      </w:tr>
      <w:tr w:rsidR="00575492" w:rsidRPr="00355395"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355395"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质量指标</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支持政法部门经费按要求支出</w:t>
            </w:r>
          </w:p>
        </w:tc>
        <w:tc>
          <w:tcPr>
            <w:tcW w:w="2891"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hint="eastAsia"/>
              </w:rPr>
              <w:t>保障专款专用</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w:t>
            </w:r>
            <w:r w:rsidRPr="00355395">
              <w:rPr>
                <w:rFonts w:ascii="方正书宋_GBK" w:eastAsia="方正书宋_GBK"/>
              </w:rPr>
              <w:t>100</w:t>
            </w:r>
            <w:r w:rsidRPr="00355395">
              <w:rPr>
                <w:rFonts w:ascii="方正书宋_GBK" w:eastAsia="方正书宋_GBK" w:hint="eastAsia"/>
              </w:rPr>
              <w:t>专款专用</w:t>
            </w:r>
          </w:p>
        </w:tc>
        <w:tc>
          <w:tcPr>
            <w:tcW w:w="1701"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按要求支出</w:t>
            </w:r>
          </w:p>
        </w:tc>
      </w:tr>
      <w:tr w:rsidR="00575492" w:rsidRPr="00355395" w:rsidTr="006006C2">
        <w:tblPrEx>
          <w:tblCellMar>
            <w:top w:w="0" w:type="dxa"/>
            <w:bottom w:w="0" w:type="dxa"/>
          </w:tblCellMar>
        </w:tblPrEx>
        <w:trPr>
          <w:cantSplit/>
          <w:trHeight w:val="369"/>
          <w:jc w:val="center"/>
        </w:trPr>
        <w:tc>
          <w:tcPr>
            <w:tcW w:w="1134" w:type="dxa"/>
            <w:shd w:val="clear" w:color="auto" w:fill="auto"/>
            <w:vAlign w:val="center"/>
          </w:tcPr>
          <w:p w:rsidR="00575492" w:rsidRPr="00355395" w:rsidRDefault="00575492" w:rsidP="006006C2">
            <w:pPr>
              <w:spacing w:line="300" w:lineRule="exact"/>
              <w:jc w:val="center"/>
              <w:rPr>
                <w:rFonts w:ascii="方正书宋_GBK" w:eastAsia="方正书宋_GBK" w:hint="eastAsia"/>
              </w:rPr>
            </w:pPr>
            <w:r w:rsidRPr="00355395">
              <w:rPr>
                <w:rFonts w:ascii="方正书宋_GBK" w:eastAsia="方正书宋_GBK" w:hint="eastAsia"/>
              </w:rPr>
              <w:t>效果指标</w:t>
            </w:r>
          </w:p>
        </w:tc>
        <w:tc>
          <w:tcPr>
            <w:tcW w:w="1134"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社会效益指标</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部门办案装备经费保障水平</w:t>
            </w:r>
          </w:p>
        </w:tc>
        <w:tc>
          <w:tcPr>
            <w:tcW w:w="2891"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hint="eastAsia"/>
              </w:rPr>
              <w:t>支持政法部门办案装备经费保障</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w:t>
            </w:r>
            <w:r w:rsidRPr="00355395">
              <w:rPr>
                <w:rFonts w:ascii="方正书宋_GBK" w:eastAsia="方正书宋_GBK"/>
              </w:rPr>
              <w:t>100</w:t>
            </w:r>
          </w:p>
        </w:tc>
        <w:tc>
          <w:tcPr>
            <w:tcW w:w="1701"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p>
        </w:tc>
      </w:tr>
      <w:tr w:rsidR="00575492" w:rsidRPr="00355395" w:rsidTr="006006C2">
        <w:tblPrEx>
          <w:tblCellMar>
            <w:top w:w="0" w:type="dxa"/>
            <w:bottom w:w="0" w:type="dxa"/>
          </w:tblCellMar>
        </w:tblPrEx>
        <w:trPr>
          <w:cantSplit/>
          <w:trHeight w:val="369"/>
          <w:jc w:val="center"/>
        </w:trPr>
        <w:tc>
          <w:tcPr>
            <w:tcW w:w="1134" w:type="dxa"/>
            <w:shd w:val="clear" w:color="auto" w:fill="auto"/>
            <w:vAlign w:val="center"/>
          </w:tcPr>
          <w:p w:rsidR="00575492" w:rsidRPr="00355395" w:rsidRDefault="00575492" w:rsidP="006006C2">
            <w:pPr>
              <w:spacing w:line="300" w:lineRule="exact"/>
              <w:jc w:val="center"/>
              <w:rPr>
                <w:rFonts w:ascii="方正书宋_GBK" w:eastAsia="方正书宋_GBK" w:hint="eastAsia"/>
              </w:rPr>
            </w:pPr>
            <w:r w:rsidRPr="00355395">
              <w:rPr>
                <w:rFonts w:ascii="方正书宋_GBK" w:eastAsia="方正书宋_GBK" w:hint="eastAsia"/>
              </w:rPr>
              <w:t>满意度指标</w:t>
            </w:r>
          </w:p>
        </w:tc>
        <w:tc>
          <w:tcPr>
            <w:tcW w:w="1134"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服务对象满意度指标</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社会公众满意度</w:t>
            </w:r>
          </w:p>
        </w:tc>
        <w:tc>
          <w:tcPr>
            <w:tcW w:w="2891" w:type="dxa"/>
            <w:shd w:val="clear" w:color="auto" w:fill="auto"/>
            <w:vAlign w:val="center"/>
          </w:tcPr>
          <w:p w:rsidR="00575492" w:rsidRPr="00355395" w:rsidRDefault="00575492" w:rsidP="006006C2">
            <w:pPr>
              <w:spacing w:line="300" w:lineRule="exact"/>
              <w:jc w:val="left"/>
              <w:rPr>
                <w:rFonts w:ascii="方正书宋_GBK" w:eastAsia="方正书宋_GBK"/>
              </w:rPr>
            </w:pPr>
            <w:r w:rsidRPr="00355395">
              <w:rPr>
                <w:rFonts w:ascii="方正书宋_GBK" w:eastAsia="方正书宋_GBK" w:hint="eastAsia"/>
              </w:rPr>
              <w:t>社会公众对满意度</w:t>
            </w:r>
          </w:p>
        </w:tc>
        <w:tc>
          <w:tcPr>
            <w:tcW w:w="1276"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w:t>
            </w:r>
            <w:r w:rsidRPr="00355395">
              <w:rPr>
                <w:rFonts w:ascii="方正书宋_GBK" w:eastAsia="方正书宋_GBK"/>
              </w:rPr>
              <w:t>100</w:t>
            </w:r>
            <w:r w:rsidRPr="00355395">
              <w:rPr>
                <w:rFonts w:ascii="方正书宋_GBK" w:eastAsia="方正书宋_GBK" w:hint="eastAsia"/>
              </w:rPr>
              <w:t>公众满意度</w:t>
            </w:r>
          </w:p>
        </w:tc>
        <w:tc>
          <w:tcPr>
            <w:tcW w:w="1701" w:type="dxa"/>
            <w:shd w:val="clear" w:color="auto" w:fill="auto"/>
            <w:vAlign w:val="center"/>
          </w:tcPr>
          <w:p w:rsidR="00575492" w:rsidRPr="00355395" w:rsidRDefault="00575492" w:rsidP="006006C2">
            <w:pPr>
              <w:spacing w:line="300" w:lineRule="exact"/>
              <w:jc w:val="left"/>
              <w:rPr>
                <w:rFonts w:ascii="方正书宋_GBK" w:eastAsia="方正书宋_GBK" w:hint="eastAsia"/>
              </w:rPr>
            </w:pPr>
            <w:r w:rsidRPr="00355395">
              <w:rPr>
                <w:rFonts w:ascii="方正书宋_GBK" w:eastAsia="方正书宋_GBK" w:hint="eastAsia"/>
              </w:rPr>
              <w:t>满意</w:t>
            </w:r>
          </w:p>
        </w:tc>
      </w:tr>
    </w:tbl>
    <w:p w:rsidR="00575492" w:rsidRDefault="00575492" w:rsidP="00575492">
      <w:pPr>
        <w:spacing w:line="300" w:lineRule="exact"/>
        <w:ind w:firstLineChars="200" w:firstLine="420"/>
        <w:jc w:val="left"/>
        <w:sectPr w:rsidR="00575492" w:rsidSect="00575492">
          <w:headerReference w:type="even" r:id="rId7"/>
          <w:headerReference w:type="default" r:id="rId8"/>
          <w:footerReference w:type="even" r:id="rId9"/>
          <w:footerReference w:type="default" r:id="rId10"/>
          <w:headerReference w:type="first" r:id="rId11"/>
          <w:footerReference w:type="first" r:id="rId12"/>
          <w:pgSz w:w="16839" w:h="11907" w:orient="landscape"/>
          <w:pgMar w:top="1304" w:right="1134" w:bottom="1304" w:left="1984" w:header="851" w:footer="992" w:gutter="0"/>
          <w:cols w:space="425"/>
          <w:docGrid w:type="lines" w:linePitch="312"/>
        </w:sectPr>
      </w:pPr>
    </w:p>
    <w:p w:rsidR="00507A98" w:rsidRDefault="00507A98" w:rsidP="0090563F">
      <w:pPr>
        <w:spacing w:line="584" w:lineRule="exact"/>
        <w:ind w:firstLineChars="200" w:firstLine="640"/>
        <w:rPr>
          <w:rFonts w:ascii="Times New Roman" w:eastAsia="黑体" w:hAnsi="黑体" w:cs="Times New Roman" w:hint="eastAsia"/>
          <w:sz w:val="32"/>
          <w:szCs w:val="32"/>
        </w:rPr>
      </w:pPr>
    </w:p>
    <w:p w:rsidR="00507A98" w:rsidRPr="007C09D5" w:rsidRDefault="00507A98" w:rsidP="00E77B15">
      <w:pPr>
        <w:ind w:firstLineChars="200" w:firstLine="562"/>
        <w:jc w:val="left"/>
        <w:outlineLvl w:val="1"/>
        <w:rPr>
          <w:rFonts w:ascii="Times New Roman" w:hAnsi="宋体"/>
          <w:b/>
          <w:sz w:val="28"/>
        </w:rPr>
      </w:pPr>
      <w:r w:rsidRPr="007C09D5">
        <w:rPr>
          <w:rFonts w:ascii="方正仿宋_GBK" w:eastAsia="方正仿宋_GBK" w:hint="eastAsia"/>
          <w:b/>
          <w:sz w:val="28"/>
        </w:rPr>
        <w:t>2、2020年法院中央政法纪检监察转移支付资金绩效目标表</w:t>
      </w:r>
      <w:r w:rsidR="00E77B15">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 w:name="_Toc33362487"/>
      <w:r>
        <w:rPr>
          <w:rFonts w:ascii="方正仿宋_GBK" w:eastAsia="方正仿宋_GBK" w:hint="eastAsia"/>
          <w:b/>
          <w:sz w:val="28"/>
        </w:rPr>
        <w:instrText>2、2020年法院中央政法纪检监察转移支付资金绩效目标表</w:instrText>
      </w:r>
      <w:bookmarkEnd w:id="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E77B1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75492" w:rsidRPr="007C09D5" w:rsidTr="006006C2">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75492" w:rsidRPr="007C09D5" w:rsidRDefault="00575492" w:rsidP="006006C2">
            <w:pPr>
              <w:spacing w:line="300" w:lineRule="exact"/>
              <w:jc w:val="left"/>
              <w:rPr>
                <w:rFonts w:ascii="方正书宋_GBK" w:eastAsia="方正书宋_GBK"/>
                <w:b/>
              </w:rPr>
            </w:pPr>
            <w:r w:rsidRPr="007C09D5">
              <w:rPr>
                <w:rFonts w:ascii="方正书宋_GBK" w:eastAsia="方正书宋_GBK"/>
                <w:b/>
              </w:rPr>
              <w:t>135002</w:t>
            </w:r>
            <w:r w:rsidRPr="007C09D5">
              <w:rPr>
                <w:rFonts w:ascii="方正书宋_GBK" w:eastAsia="方正书宋_GBK" w:hint="eastAsia"/>
                <w:b/>
              </w:rPr>
              <w:t>文安县人民法院</w:t>
            </w:r>
          </w:p>
        </w:tc>
        <w:tc>
          <w:tcPr>
            <w:tcW w:w="1701" w:type="dxa"/>
            <w:tcBorders>
              <w:top w:val="single" w:sz="6" w:space="0" w:color="FFFFFF"/>
              <w:left w:val="single" w:sz="6" w:space="0" w:color="FFFFFF"/>
              <w:right w:val="single" w:sz="6" w:space="0" w:color="FFFFFF"/>
            </w:tcBorders>
            <w:shd w:val="clear" w:color="auto" w:fill="auto"/>
            <w:vAlign w:val="center"/>
          </w:tcPr>
          <w:p w:rsidR="00575492" w:rsidRPr="007C09D5" w:rsidRDefault="00575492" w:rsidP="006006C2">
            <w:pPr>
              <w:spacing w:line="300" w:lineRule="exact"/>
              <w:jc w:val="right"/>
              <w:rPr>
                <w:rFonts w:ascii="方正书宋_GBK" w:eastAsia="方正书宋_GBK"/>
              </w:rPr>
            </w:pPr>
            <w:r w:rsidRPr="007C09D5">
              <w:rPr>
                <w:rFonts w:ascii="方正书宋_GBK" w:eastAsia="方正书宋_GBK" w:hint="eastAsia"/>
              </w:rPr>
              <w:t>单位：元</w:t>
            </w:r>
          </w:p>
        </w:tc>
      </w:tr>
      <w:tr w:rsidR="00575492" w:rsidRPr="007C09D5" w:rsidTr="006006C2">
        <w:tblPrEx>
          <w:tblCellMar>
            <w:top w:w="0" w:type="dxa"/>
            <w:bottom w:w="0" w:type="dxa"/>
          </w:tblCellMar>
        </w:tblPrEx>
        <w:trPr>
          <w:trHeight w:val="369"/>
          <w:jc w:val="center"/>
        </w:trPr>
        <w:tc>
          <w:tcPr>
            <w:tcW w:w="1134"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项目编码</w:t>
            </w:r>
          </w:p>
        </w:tc>
        <w:tc>
          <w:tcPr>
            <w:tcW w:w="2410" w:type="dxa"/>
            <w:gridSpan w:val="2"/>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rPr>
              <w:t>135-0403-YBN-85RH</w:t>
            </w:r>
          </w:p>
        </w:tc>
        <w:tc>
          <w:tcPr>
            <w:tcW w:w="1587"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项目名称</w:t>
            </w:r>
          </w:p>
        </w:tc>
        <w:tc>
          <w:tcPr>
            <w:tcW w:w="4281" w:type="dxa"/>
            <w:gridSpan w:val="3"/>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rPr>
              <w:t>2020</w:t>
            </w:r>
            <w:r w:rsidRPr="007C09D5">
              <w:rPr>
                <w:rFonts w:ascii="方正书宋_GBK" w:eastAsia="方正书宋_GBK" w:hint="eastAsia"/>
              </w:rPr>
              <w:t>年法院中央政法纪检监察转移支付资金</w:t>
            </w:r>
          </w:p>
        </w:tc>
      </w:tr>
      <w:tr w:rsidR="00575492" w:rsidRPr="007C09D5"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预算规模及资金用途</w:t>
            </w:r>
          </w:p>
        </w:tc>
        <w:tc>
          <w:tcPr>
            <w:tcW w:w="1134"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预算数</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rPr>
              <w:t>1810000.00</w:t>
            </w:r>
          </w:p>
        </w:tc>
        <w:tc>
          <w:tcPr>
            <w:tcW w:w="1587"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其中：财政资金</w:t>
            </w:r>
          </w:p>
        </w:tc>
        <w:tc>
          <w:tcPr>
            <w:tcW w:w="1304"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rPr>
              <w:t>1810000.00</w:t>
            </w:r>
          </w:p>
        </w:tc>
        <w:tc>
          <w:tcPr>
            <w:tcW w:w="1276"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其他资金</w:t>
            </w:r>
          </w:p>
        </w:tc>
        <w:tc>
          <w:tcPr>
            <w:tcW w:w="1701" w:type="dxa"/>
            <w:shd w:val="clear" w:color="auto" w:fill="auto"/>
            <w:vAlign w:val="center"/>
          </w:tcPr>
          <w:p w:rsidR="00575492" w:rsidRPr="007C09D5" w:rsidRDefault="00575492" w:rsidP="006006C2">
            <w:pPr>
              <w:spacing w:line="300" w:lineRule="exact"/>
              <w:jc w:val="left"/>
              <w:rPr>
                <w:rFonts w:ascii="方正书宋_GBK" w:eastAsia="方正书宋_GBK"/>
              </w:rPr>
            </w:pPr>
          </w:p>
        </w:tc>
      </w:tr>
      <w:tr w:rsidR="00575492" w:rsidRPr="007C09D5" w:rsidTr="006006C2">
        <w:tblPrEx>
          <w:tblCellMar>
            <w:top w:w="0" w:type="dxa"/>
            <w:bottom w:w="0" w:type="dxa"/>
          </w:tblCellMar>
        </w:tblPrEx>
        <w:trPr>
          <w:trHeight w:val="369"/>
          <w:jc w:val="center"/>
        </w:trPr>
        <w:tc>
          <w:tcPr>
            <w:tcW w:w="1134" w:type="dxa"/>
            <w:vMerge/>
            <w:shd w:val="clear" w:color="auto" w:fill="auto"/>
            <w:vAlign w:val="center"/>
          </w:tcPr>
          <w:p w:rsidR="00575492" w:rsidRPr="007C09D5" w:rsidRDefault="00575492" w:rsidP="006006C2">
            <w:pPr>
              <w:spacing w:line="300" w:lineRule="exact"/>
              <w:jc w:val="left"/>
              <w:outlineLvl w:val="1"/>
            </w:pPr>
          </w:p>
        </w:tc>
        <w:tc>
          <w:tcPr>
            <w:tcW w:w="8278" w:type="dxa"/>
            <w:gridSpan w:val="6"/>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rPr>
              <w:t>2020</w:t>
            </w:r>
            <w:r w:rsidRPr="007C09D5">
              <w:rPr>
                <w:rFonts w:ascii="方正书宋_GBK" w:eastAsia="方正书宋_GBK" w:hint="eastAsia"/>
              </w:rPr>
              <w:t>年中央政法纪检监察转移支付资金，用于办案业务经费</w:t>
            </w:r>
            <w:r w:rsidRPr="007C09D5">
              <w:rPr>
                <w:rFonts w:ascii="方正书宋_GBK" w:eastAsia="方正书宋_GBK"/>
              </w:rPr>
              <w:t>724000</w:t>
            </w:r>
            <w:r w:rsidRPr="007C09D5">
              <w:rPr>
                <w:rFonts w:ascii="方正书宋_GBK" w:eastAsia="方正书宋_GBK" w:hint="eastAsia"/>
              </w:rPr>
              <w:t>元，用于装备业务经费</w:t>
            </w:r>
            <w:r w:rsidRPr="007C09D5">
              <w:rPr>
                <w:rFonts w:ascii="方正书宋_GBK" w:eastAsia="方正书宋_GBK"/>
              </w:rPr>
              <w:t>1086000</w:t>
            </w:r>
            <w:r w:rsidRPr="007C09D5">
              <w:rPr>
                <w:rFonts w:ascii="方正书宋_GBK" w:eastAsia="方正书宋_GBK" w:hint="eastAsia"/>
              </w:rPr>
              <w:t>元，合计</w:t>
            </w:r>
            <w:r w:rsidRPr="007C09D5">
              <w:rPr>
                <w:rFonts w:ascii="方正书宋_GBK" w:eastAsia="方正书宋_GBK"/>
              </w:rPr>
              <w:t>1810000</w:t>
            </w:r>
            <w:r w:rsidRPr="007C09D5">
              <w:rPr>
                <w:rFonts w:ascii="方正书宋_GBK" w:eastAsia="方正书宋_GBK" w:hint="eastAsia"/>
              </w:rPr>
              <w:t>元</w:t>
            </w:r>
          </w:p>
        </w:tc>
      </w:tr>
      <w:tr w:rsidR="00575492" w:rsidRPr="007C09D5"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资金支出计划（</w:t>
            </w:r>
            <w:r w:rsidRPr="007C09D5">
              <w:rPr>
                <w:rFonts w:ascii="方正书宋_GBK" w:eastAsia="方正书宋_GBK"/>
                <w:b/>
              </w:rPr>
              <w:t>%</w:t>
            </w:r>
            <w:r w:rsidRPr="007C09D5">
              <w:rPr>
                <w:rFonts w:ascii="方正书宋_GBK" w:eastAsia="方正书宋_GBK" w:hint="eastAsia"/>
                <w:b/>
              </w:rPr>
              <w:t>）</w:t>
            </w:r>
          </w:p>
        </w:tc>
        <w:tc>
          <w:tcPr>
            <w:tcW w:w="2410" w:type="dxa"/>
            <w:gridSpan w:val="2"/>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b/>
              </w:rPr>
              <w:t>3</w:t>
            </w:r>
            <w:r w:rsidRPr="007C09D5">
              <w:rPr>
                <w:rFonts w:ascii="方正书宋_GBK" w:eastAsia="方正书宋_GBK" w:hint="eastAsia"/>
                <w:b/>
              </w:rPr>
              <w:t>月底</w:t>
            </w:r>
          </w:p>
        </w:tc>
        <w:tc>
          <w:tcPr>
            <w:tcW w:w="1587"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b/>
              </w:rPr>
              <w:t>6</w:t>
            </w:r>
            <w:r w:rsidRPr="007C09D5">
              <w:rPr>
                <w:rFonts w:ascii="方正书宋_GBK" w:eastAsia="方正书宋_GBK" w:hint="eastAsia"/>
                <w:b/>
              </w:rPr>
              <w:t>月底</w:t>
            </w:r>
          </w:p>
        </w:tc>
        <w:tc>
          <w:tcPr>
            <w:tcW w:w="1304"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b/>
              </w:rPr>
              <w:t>10</w:t>
            </w:r>
            <w:r w:rsidRPr="007C09D5">
              <w:rPr>
                <w:rFonts w:ascii="方正书宋_GBK" w:eastAsia="方正书宋_GBK" w:hint="eastAsia"/>
                <w:b/>
              </w:rPr>
              <w:t>月底</w:t>
            </w:r>
          </w:p>
        </w:tc>
        <w:tc>
          <w:tcPr>
            <w:tcW w:w="2977" w:type="dxa"/>
            <w:gridSpan w:val="2"/>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b/>
              </w:rPr>
              <w:t>12</w:t>
            </w:r>
            <w:r w:rsidRPr="007C09D5">
              <w:rPr>
                <w:rFonts w:ascii="方正书宋_GBK" w:eastAsia="方正书宋_GBK" w:hint="eastAsia"/>
                <w:b/>
              </w:rPr>
              <w:t>月底</w:t>
            </w:r>
          </w:p>
        </w:tc>
      </w:tr>
      <w:tr w:rsidR="00575492" w:rsidRPr="007C09D5" w:rsidTr="006006C2">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575492" w:rsidRPr="007C09D5" w:rsidRDefault="00575492" w:rsidP="006006C2">
            <w:pPr>
              <w:spacing w:line="300" w:lineRule="exact"/>
              <w:jc w:val="left"/>
              <w:outlineLvl w:val="1"/>
            </w:pPr>
          </w:p>
        </w:tc>
        <w:tc>
          <w:tcPr>
            <w:tcW w:w="2410" w:type="dxa"/>
            <w:gridSpan w:val="2"/>
            <w:tcBorders>
              <w:bottom w:val="single" w:sz="6" w:space="0" w:color="000000"/>
            </w:tcBorders>
            <w:shd w:val="clear" w:color="auto" w:fill="auto"/>
            <w:vAlign w:val="center"/>
          </w:tcPr>
          <w:p w:rsidR="00575492" w:rsidRPr="007C09D5" w:rsidRDefault="00575492" w:rsidP="006006C2">
            <w:pPr>
              <w:spacing w:line="300" w:lineRule="exact"/>
              <w:jc w:val="center"/>
              <w:rPr>
                <w:rFonts w:ascii="方正书宋_GBK" w:eastAsia="方正书宋_GBK"/>
              </w:rPr>
            </w:pPr>
            <w:r w:rsidRPr="007C09D5">
              <w:rPr>
                <w:rFonts w:ascii="方正书宋_GBK" w:eastAsia="方正书宋_GBK"/>
              </w:rPr>
              <w:t>25.00</w:t>
            </w:r>
          </w:p>
        </w:tc>
        <w:tc>
          <w:tcPr>
            <w:tcW w:w="1587" w:type="dxa"/>
            <w:tcBorders>
              <w:bottom w:val="single" w:sz="6" w:space="0" w:color="000000"/>
            </w:tcBorders>
            <w:shd w:val="clear" w:color="auto" w:fill="auto"/>
            <w:vAlign w:val="center"/>
          </w:tcPr>
          <w:p w:rsidR="00575492" w:rsidRPr="007C09D5" w:rsidRDefault="00575492" w:rsidP="006006C2">
            <w:pPr>
              <w:spacing w:line="300" w:lineRule="exact"/>
              <w:jc w:val="center"/>
              <w:rPr>
                <w:rFonts w:ascii="方正书宋_GBK" w:eastAsia="方正书宋_GBK"/>
              </w:rPr>
            </w:pPr>
            <w:r w:rsidRPr="007C09D5">
              <w:rPr>
                <w:rFonts w:ascii="方正书宋_GBK" w:eastAsia="方正书宋_GBK"/>
              </w:rPr>
              <w:t>50.00</w:t>
            </w:r>
          </w:p>
        </w:tc>
        <w:tc>
          <w:tcPr>
            <w:tcW w:w="1304" w:type="dxa"/>
            <w:tcBorders>
              <w:bottom w:val="single" w:sz="6" w:space="0" w:color="000000"/>
            </w:tcBorders>
            <w:shd w:val="clear" w:color="auto" w:fill="auto"/>
            <w:vAlign w:val="center"/>
          </w:tcPr>
          <w:p w:rsidR="00575492" w:rsidRPr="007C09D5" w:rsidRDefault="00575492" w:rsidP="006006C2">
            <w:pPr>
              <w:spacing w:line="300" w:lineRule="exact"/>
              <w:jc w:val="center"/>
              <w:rPr>
                <w:rFonts w:ascii="方正书宋_GBK" w:eastAsia="方正书宋_GBK"/>
              </w:rPr>
            </w:pPr>
            <w:r w:rsidRPr="007C09D5">
              <w:rPr>
                <w:rFonts w:ascii="方正书宋_GBK" w:eastAsia="方正书宋_GBK"/>
              </w:rPr>
              <w:t>75.00</w:t>
            </w:r>
          </w:p>
        </w:tc>
        <w:tc>
          <w:tcPr>
            <w:tcW w:w="2977" w:type="dxa"/>
            <w:gridSpan w:val="2"/>
            <w:tcBorders>
              <w:bottom w:val="single" w:sz="6" w:space="0" w:color="000000"/>
            </w:tcBorders>
            <w:shd w:val="clear" w:color="auto" w:fill="auto"/>
            <w:vAlign w:val="center"/>
          </w:tcPr>
          <w:p w:rsidR="00575492" w:rsidRPr="007C09D5" w:rsidRDefault="00575492" w:rsidP="006006C2">
            <w:pPr>
              <w:spacing w:line="300" w:lineRule="exact"/>
              <w:jc w:val="center"/>
              <w:rPr>
                <w:rFonts w:ascii="方正书宋_GBK" w:eastAsia="方正书宋_GBK"/>
              </w:rPr>
            </w:pPr>
            <w:r w:rsidRPr="007C09D5">
              <w:rPr>
                <w:rFonts w:ascii="方正书宋_GBK" w:eastAsia="方正书宋_GBK"/>
              </w:rPr>
              <w:t>100.00</w:t>
            </w:r>
          </w:p>
        </w:tc>
      </w:tr>
      <w:tr w:rsidR="00575492" w:rsidRPr="007C09D5" w:rsidTr="006006C2">
        <w:tblPrEx>
          <w:tblCellMar>
            <w:top w:w="0" w:type="dxa"/>
            <w:bottom w:w="0" w:type="dxa"/>
          </w:tblCellMar>
        </w:tblPrEx>
        <w:trPr>
          <w:trHeight w:val="369"/>
          <w:jc w:val="center"/>
        </w:trPr>
        <w:tc>
          <w:tcPr>
            <w:tcW w:w="1134" w:type="dxa"/>
            <w:tcBorders>
              <w:bottom w:val="nil"/>
            </w:tcBorders>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绩效目标</w:t>
            </w:r>
          </w:p>
        </w:tc>
        <w:tc>
          <w:tcPr>
            <w:tcW w:w="8278" w:type="dxa"/>
            <w:gridSpan w:val="6"/>
            <w:tcBorders>
              <w:bottom w:val="nil"/>
            </w:tcBorders>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rPr>
              <w:t>1</w:t>
            </w:r>
            <w:r w:rsidRPr="007C09D5">
              <w:rPr>
                <w:rFonts w:ascii="方正书宋_GBK" w:eastAsia="方正书宋_GBK" w:hint="eastAsia"/>
              </w:rPr>
              <w:t>、引导和支持政法部门开展业务工作，帮助提高政法机关办案业务和装备经费保障水平</w:t>
            </w:r>
          </w:p>
          <w:p w:rsidR="00575492" w:rsidRPr="007C09D5" w:rsidRDefault="00575492" w:rsidP="006006C2">
            <w:pPr>
              <w:spacing w:line="300" w:lineRule="exact"/>
              <w:jc w:val="left"/>
              <w:rPr>
                <w:rFonts w:ascii="方正书宋_GBK" w:eastAsia="方正书宋_GBK"/>
              </w:rPr>
            </w:pPr>
            <w:r w:rsidRPr="007C09D5">
              <w:rPr>
                <w:rFonts w:ascii="方正书宋_GBK" w:eastAsia="方正书宋_GBK"/>
              </w:rPr>
              <w:t>2</w:t>
            </w:r>
            <w:r w:rsidRPr="007C09D5">
              <w:rPr>
                <w:rFonts w:ascii="方正书宋_GBK" w:eastAsia="方正书宋_GBK" w:hint="eastAsia"/>
              </w:rPr>
              <w:t>、支持法院机关开展业务工作所必需的办案、业务、装备经费支出</w:t>
            </w:r>
          </w:p>
        </w:tc>
      </w:tr>
    </w:tbl>
    <w:p w:rsidR="00575492" w:rsidRPr="007C09D5" w:rsidRDefault="00575492" w:rsidP="00575492">
      <w:pPr>
        <w:spacing w:line="14" w:lineRule="exact"/>
        <w:ind w:firstLineChars="200" w:firstLine="420"/>
        <w:jc w:val="center"/>
        <w:rPr>
          <w:rFonts w:ascii="Times New Roman" w:hAnsi="宋体"/>
        </w:rPr>
      </w:pPr>
      <w:r w:rsidRPr="007C09D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75492" w:rsidRPr="007C09D5" w:rsidTr="006006C2">
        <w:tblPrEx>
          <w:tblCellMar>
            <w:top w:w="0" w:type="dxa"/>
            <w:bottom w:w="0" w:type="dxa"/>
          </w:tblCellMar>
        </w:tblPrEx>
        <w:trPr>
          <w:cantSplit/>
          <w:trHeight w:val="397"/>
          <w:tblHeader/>
          <w:jc w:val="center"/>
        </w:trPr>
        <w:tc>
          <w:tcPr>
            <w:tcW w:w="1134"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一级指标</w:t>
            </w:r>
          </w:p>
        </w:tc>
        <w:tc>
          <w:tcPr>
            <w:tcW w:w="1134"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二级指标</w:t>
            </w:r>
          </w:p>
        </w:tc>
        <w:tc>
          <w:tcPr>
            <w:tcW w:w="1276"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三级指标</w:t>
            </w:r>
          </w:p>
        </w:tc>
        <w:tc>
          <w:tcPr>
            <w:tcW w:w="2891"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绩效指标描述</w:t>
            </w:r>
          </w:p>
        </w:tc>
        <w:tc>
          <w:tcPr>
            <w:tcW w:w="1276"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指标值</w:t>
            </w:r>
          </w:p>
        </w:tc>
        <w:tc>
          <w:tcPr>
            <w:tcW w:w="1701" w:type="dxa"/>
            <w:shd w:val="clear" w:color="auto" w:fill="auto"/>
            <w:vAlign w:val="center"/>
          </w:tcPr>
          <w:p w:rsidR="00575492" w:rsidRPr="007C09D5" w:rsidRDefault="00575492" w:rsidP="006006C2">
            <w:pPr>
              <w:spacing w:line="300" w:lineRule="exact"/>
              <w:jc w:val="center"/>
              <w:rPr>
                <w:rFonts w:ascii="方正书宋_GBK" w:eastAsia="方正书宋_GBK"/>
                <w:b/>
              </w:rPr>
            </w:pPr>
            <w:r w:rsidRPr="007C09D5">
              <w:rPr>
                <w:rFonts w:ascii="方正书宋_GBK" w:eastAsia="方正书宋_GBK" w:hint="eastAsia"/>
                <w:b/>
              </w:rPr>
              <w:t>指标值确定依据</w:t>
            </w:r>
          </w:p>
        </w:tc>
      </w:tr>
      <w:tr w:rsidR="00575492" w:rsidRPr="007C09D5"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7C09D5" w:rsidRDefault="00575492" w:rsidP="006006C2">
            <w:pPr>
              <w:spacing w:line="300" w:lineRule="exact"/>
              <w:jc w:val="center"/>
              <w:rPr>
                <w:rFonts w:ascii="方正书宋_GBK" w:eastAsia="方正书宋_GBK"/>
              </w:rPr>
            </w:pPr>
            <w:r w:rsidRPr="007C09D5">
              <w:rPr>
                <w:rFonts w:ascii="方正书宋_GBK" w:eastAsia="方正书宋_GBK" w:hint="eastAsia"/>
              </w:rPr>
              <w:t>产出指标</w:t>
            </w:r>
          </w:p>
        </w:tc>
        <w:tc>
          <w:tcPr>
            <w:tcW w:w="1134"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hint="eastAsia"/>
              </w:rPr>
              <w:t>数量指标</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hint="eastAsia"/>
              </w:rPr>
              <w:t>拨付资金到位情况</w:t>
            </w:r>
          </w:p>
        </w:tc>
        <w:tc>
          <w:tcPr>
            <w:tcW w:w="2891"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hint="eastAsia"/>
              </w:rPr>
              <w:t>及时拨付资金到位情况</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hint="eastAsia"/>
              </w:rPr>
              <w:t>≥</w:t>
            </w:r>
            <w:r w:rsidRPr="007C09D5">
              <w:rPr>
                <w:rFonts w:ascii="方正书宋_GBK" w:eastAsia="方正书宋_GBK"/>
              </w:rPr>
              <w:t>100</w:t>
            </w:r>
            <w:r w:rsidRPr="007C09D5">
              <w:rPr>
                <w:rFonts w:ascii="方正书宋_GBK" w:eastAsia="方正书宋_GBK" w:hint="eastAsia"/>
              </w:rPr>
              <w:t>发放情况</w:t>
            </w:r>
          </w:p>
        </w:tc>
        <w:tc>
          <w:tcPr>
            <w:tcW w:w="1701"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hint="eastAsia"/>
              </w:rPr>
              <w:t>发放率</w:t>
            </w:r>
          </w:p>
        </w:tc>
      </w:tr>
      <w:tr w:rsidR="00575492" w:rsidRPr="007C09D5"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7C09D5"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质量指标</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资金使用情况</w:t>
            </w:r>
          </w:p>
        </w:tc>
        <w:tc>
          <w:tcPr>
            <w:tcW w:w="2891"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hint="eastAsia"/>
              </w:rPr>
              <w:t>专款专用</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w:t>
            </w:r>
            <w:r w:rsidRPr="007C09D5">
              <w:rPr>
                <w:rFonts w:ascii="方正书宋_GBK" w:eastAsia="方正书宋_GBK"/>
              </w:rPr>
              <w:t>100</w:t>
            </w:r>
            <w:r w:rsidRPr="007C09D5">
              <w:rPr>
                <w:rFonts w:ascii="方正书宋_GBK" w:eastAsia="方正书宋_GBK" w:hint="eastAsia"/>
              </w:rPr>
              <w:t>专款专用</w:t>
            </w:r>
          </w:p>
        </w:tc>
        <w:tc>
          <w:tcPr>
            <w:tcW w:w="1701"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合规情况</w:t>
            </w:r>
          </w:p>
        </w:tc>
      </w:tr>
      <w:tr w:rsidR="00575492" w:rsidRPr="007C09D5" w:rsidTr="006006C2">
        <w:tblPrEx>
          <w:tblCellMar>
            <w:top w:w="0" w:type="dxa"/>
            <w:bottom w:w="0" w:type="dxa"/>
          </w:tblCellMar>
        </w:tblPrEx>
        <w:trPr>
          <w:cantSplit/>
          <w:trHeight w:val="369"/>
          <w:jc w:val="center"/>
        </w:trPr>
        <w:tc>
          <w:tcPr>
            <w:tcW w:w="1134" w:type="dxa"/>
            <w:shd w:val="clear" w:color="auto" w:fill="auto"/>
            <w:vAlign w:val="center"/>
          </w:tcPr>
          <w:p w:rsidR="00575492" w:rsidRPr="007C09D5" w:rsidRDefault="00575492" w:rsidP="006006C2">
            <w:pPr>
              <w:spacing w:line="300" w:lineRule="exact"/>
              <w:jc w:val="center"/>
              <w:rPr>
                <w:rFonts w:ascii="方正书宋_GBK" w:eastAsia="方正书宋_GBK" w:hint="eastAsia"/>
              </w:rPr>
            </w:pPr>
            <w:r w:rsidRPr="007C09D5">
              <w:rPr>
                <w:rFonts w:ascii="方正书宋_GBK" w:eastAsia="方正书宋_GBK" w:hint="eastAsia"/>
              </w:rPr>
              <w:t>效果指标</w:t>
            </w:r>
          </w:p>
        </w:tc>
        <w:tc>
          <w:tcPr>
            <w:tcW w:w="1134"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社会效益指标</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支持政法部门办案装备经费保障水平</w:t>
            </w:r>
          </w:p>
        </w:tc>
        <w:tc>
          <w:tcPr>
            <w:tcW w:w="2891"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hint="eastAsia"/>
              </w:rPr>
              <w:t>支持政法部门办案装备经费保障水平</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w:t>
            </w:r>
            <w:r w:rsidRPr="007C09D5">
              <w:rPr>
                <w:rFonts w:ascii="方正书宋_GBK" w:eastAsia="方正书宋_GBK"/>
              </w:rPr>
              <w:t>100</w:t>
            </w:r>
            <w:r w:rsidRPr="007C09D5">
              <w:rPr>
                <w:rFonts w:ascii="方正书宋_GBK" w:eastAsia="方正书宋_GBK" w:hint="eastAsia"/>
              </w:rPr>
              <w:t>合规支出资金</w:t>
            </w:r>
          </w:p>
        </w:tc>
        <w:tc>
          <w:tcPr>
            <w:tcW w:w="1701"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合规率</w:t>
            </w:r>
          </w:p>
        </w:tc>
      </w:tr>
      <w:tr w:rsidR="00575492" w:rsidRPr="007C09D5" w:rsidTr="006006C2">
        <w:tblPrEx>
          <w:tblCellMar>
            <w:top w:w="0" w:type="dxa"/>
            <w:bottom w:w="0" w:type="dxa"/>
          </w:tblCellMar>
        </w:tblPrEx>
        <w:trPr>
          <w:cantSplit/>
          <w:trHeight w:val="369"/>
          <w:jc w:val="center"/>
        </w:trPr>
        <w:tc>
          <w:tcPr>
            <w:tcW w:w="1134" w:type="dxa"/>
            <w:shd w:val="clear" w:color="auto" w:fill="auto"/>
            <w:vAlign w:val="center"/>
          </w:tcPr>
          <w:p w:rsidR="00575492" w:rsidRPr="007C09D5" w:rsidRDefault="00575492" w:rsidP="006006C2">
            <w:pPr>
              <w:spacing w:line="300" w:lineRule="exact"/>
              <w:jc w:val="center"/>
              <w:rPr>
                <w:rFonts w:ascii="方正书宋_GBK" w:eastAsia="方正书宋_GBK" w:hint="eastAsia"/>
              </w:rPr>
            </w:pPr>
            <w:r w:rsidRPr="007C09D5">
              <w:rPr>
                <w:rFonts w:ascii="方正书宋_GBK" w:eastAsia="方正书宋_GBK" w:hint="eastAsia"/>
              </w:rPr>
              <w:t>满意度指标</w:t>
            </w:r>
          </w:p>
        </w:tc>
        <w:tc>
          <w:tcPr>
            <w:tcW w:w="1134"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服务对象满意度指标</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社会公众满意度</w:t>
            </w:r>
          </w:p>
        </w:tc>
        <w:tc>
          <w:tcPr>
            <w:tcW w:w="2891" w:type="dxa"/>
            <w:shd w:val="clear" w:color="auto" w:fill="auto"/>
            <w:vAlign w:val="center"/>
          </w:tcPr>
          <w:p w:rsidR="00575492" w:rsidRPr="007C09D5" w:rsidRDefault="00575492" w:rsidP="006006C2">
            <w:pPr>
              <w:spacing w:line="300" w:lineRule="exact"/>
              <w:jc w:val="left"/>
              <w:rPr>
                <w:rFonts w:ascii="方正书宋_GBK" w:eastAsia="方正书宋_GBK"/>
              </w:rPr>
            </w:pPr>
            <w:r w:rsidRPr="007C09D5">
              <w:rPr>
                <w:rFonts w:ascii="方正书宋_GBK" w:eastAsia="方正书宋_GBK" w:hint="eastAsia"/>
              </w:rPr>
              <w:t>社会满意度</w:t>
            </w:r>
          </w:p>
        </w:tc>
        <w:tc>
          <w:tcPr>
            <w:tcW w:w="1276"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w:t>
            </w:r>
            <w:r w:rsidRPr="007C09D5">
              <w:rPr>
                <w:rFonts w:ascii="方正书宋_GBK" w:eastAsia="方正书宋_GBK"/>
              </w:rPr>
              <w:t>100</w:t>
            </w:r>
            <w:r w:rsidRPr="007C09D5">
              <w:rPr>
                <w:rFonts w:ascii="方正书宋_GBK" w:eastAsia="方正书宋_GBK" w:hint="eastAsia"/>
              </w:rPr>
              <w:t>满意</w:t>
            </w:r>
          </w:p>
        </w:tc>
        <w:tc>
          <w:tcPr>
            <w:tcW w:w="1701" w:type="dxa"/>
            <w:shd w:val="clear" w:color="auto" w:fill="auto"/>
            <w:vAlign w:val="center"/>
          </w:tcPr>
          <w:p w:rsidR="00575492" w:rsidRPr="007C09D5" w:rsidRDefault="00575492" w:rsidP="006006C2">
            <w:pPr>
              <w:spacing w:line="300" w:lineRule="exact"/>
              <w:jc w:val="left"/>
              <w:rPr>
                <w:rFonts w:ascii="方正书宋_GBK" w:eastAsia="方正书宋_GBK" w:hint="eastAsia"/>
              </w:rPr>
            </w:pPr>
            <w:r w:rsidRPr="007C09D5">
              <w:rPr>
                <w:rFonts w:ascii="方正书宋_GBK" w:eastAsia="方正书宋_GBK" w:hint="eastAsia"/>
              </w:rPr>
              <w:t>满意</w:t>
            </w:r>
          </w:p>
        </w:tc>
      </w:tr>
    </w:tbl>
    <w:p w:rsidR="00575492" w:rsidRDefault="00575492" w:rsidP="00575492">
      <w:pPr>
        <w:spacing w:line="300" w:lineRule="exact"/>
        <w:ind w:firstLineChars="200" w:firstLine="420"/>
        <w:jc w:val="left"/>
        <w:sectPr w:rsidR="00575492" w:rsidSect="00575492">
          <w:pgSz w:w="16839" w:h="11907" w:orient="landscape"/>
          <w:pgMar w:top="1304" w:right="1134" w:bottom="1304" w:left="1984" w:header="851" w:footer="992" w:gutter="0"/>
          <w:cols w:space="425"/>
          <w:docGrid w:type="lines" w:linePitch="312"/>
        </w:sectPr>
      </w:pPr>
    </w:p>
    <w:p w:rsidR="00507A98" w:rsidRDefault="00507A98" w:rsidP="00507A98">
      <w:pPr>
        <w:spacing w:line="300" w:lineRule="exact"/>
        <w:ind w:firstLineChars="200" w:firstLine="420"/>
        <w:jc w:val="left"/>
        <w:rPr>
          <w:rFonts w:hint="eastAsia"/>
        </w:rPr>
      </w:pPr>
    </w:p>
    <w:p w:rsidR="00507A98" w:rsidRPr="00E942EB" w:rsidRDefault="00507A98" w:rsidP="00E77B15">
      <w:pPr>
        <w:ind w:firstLineChars="200" w:firstLine="562"/>
        <w:jc w:val="left"/>
        <w:outlineLvl w:val="1"/>
        <w:rPr>
          <w:rFonts w:ascii="Times New Roman" w:hAnsi="宋体"/>
          <w:b/>
          <w:sz w:val="28"/>
        </w:rPr>
      </w:pPr>
      <w:r w:rsidRPr="00E942EB">
        <w:rPr>
          <w:rFonts w:ascii="方正仿宋_GBK" w:eastAsia="方正仿宋_GBK" w:hint="eastAsia"/>
          <w:b/>
          <w:sz w:val="28"/>
        </w:rPr>
        <w:t>3、补充公用经费绩效目标表</w:t>
      </w:r>
      <w:r w:rsidR="00E77B15">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33362488"/>
      <w:r>
        <w:rPr>
          <w:rFonts w:ascii="方正仿宋_GBK" w:eastAsia="方正仿宋_GBK" w:hint="eastAsia"/>
          <w:b/>
          <w:sz w:val="28"/>
        </w:rPr>
        <w:instrText>3、补充公用经费绩效目标表</w:instrText>
      </w:r>
      <w:bookmarkEnd w:id="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E77B1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75492" w:rsidRPr="00E942EB" w:rsidTr="006006C2">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75492" w:rsidRPr="00E942EB" w:rsidRDefault="00575492" w:rsidP="006006C2">
            <w:pPr>
              <w:spacing w:line="300" w:lineRule="exact"/>
              <w:jc w:val="left"/>
              <w:rPr>
                <w:rFonts w:ascii="方正书宋_GBK" w:eastAsia="方正书宋_GBK"/>
                <w:b/>
              </w:rPr>
            </w:pPr>
            <w:r w:rsidRPr="00E942EB">
              <w:rPr>
                <w:rFonts w:ascii="方正书宋_GBK" w:eastAsia="方正书宋_GBK"/>
                <w:b/>
              </w:rPr>
              <w:t>135002</w:t>
            </w:r>
            <w:r w:rsidRPr="00E942EB">
              <w:rPr>
                <w:rFonts w:ascii="方正书宋_GBK" w:eastAsia="方正书宋_GBK" w:hint="eastAsia"/>
                <w:b/>
              </w:rPr>
              <w:t>文安县人民法院</w:t>
            </w:r>
          </w:p>
        </w:tc>
        <w:tc>
          <w:tcPr>
            <w:tcW w:w="1701" w:type="dxa"/>
            <w:tcBorders>
              <w:top w:val="single" w:sz="6" w:space="0" w:color="FFFFFF"/>
              <w:left w:val="single" w:sz="6" w:space="0" w:color="FFFFFF"/>
              <w:right w:val="single" w:sz="6" w:space="0" w:color="FFFFFF"/>
            </w:tcBorders>
            <w:shd w:val="clear" w:color="auto" w:fill="auto"/>
            <w:vAlign w:val="center"/>
          </w:tcPr>
          <w:p w:rsidR="00575492" w:rsidRPr="00E942EB" w:rsidRDefault="00575492" w:rsidP="006006C2">
            <w:pPr>
              <w:spacing w:line="300" w:lineRule="exact"/>
              <w:jc w:val="right"/>
              <w:rPr>
                <w:rFonts w:ascii="方正书宋_GBK" w:eastAsia="方正书宋_GBK"/>
              </w:rPr>
            </w:pPr>
            <w:r w:rsidRPr="00E942EB">
              <w:rPr>
                <w:rFonts w:ascii="方正书宋_GBK" w:eastAsia="方正书宋_GBK" w:hint="eastAsia"/>
              </w:rPr>
              <w:t>单位：元</w:t>
            </w:r>
          </w:p>
        </w:tc>
      </w:tr>
      <w:tr w:rsidR="00575492" w:rsidRPr="00E942EB" w:rsidTr="006006C2">
        <w:tblPrEx>
          <w:tblCellMar>
            <w:top w:w="0" w:type="dxa"/>
            <w:bottom w:w="0" w:type="dxa"/>
          </w:tblCellMar>
        </w:tblPrEx>
        <w:trPr>
          <w:trHeight w:val="369"/>
          <w:jc w:val="center"/>
        </w:trPr>
        <w:tc>
          <w:tcPr>
            <w:tcW w:w="1134"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项目编码</w:t>
            </w:r>
          </w:p>
        </w:tc>
        <w:tc>
          <w:tcPr>
            <w:tcW w:w="2410" w:type="dxa"/>
            <w:gridSpan w:val="2"/>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rPr>
              <w:t>135-0601-YBN-G45I</w:t>
            </w:r>
          </w:p>
        </w:tc>
        <w:tc>
          <w:tcPr>
            <w:tcW w:w="1587"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项目名称</w:t>
            </w:r>
          </w:p>
        </w:tc>
        <w:tc>
          <w:tcPr>
            <w:tcW w:w="4281" w:type="dxa"/>
            <w:gridSpan w:val="3"/>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补充公用经费</w:t>
            </w:r>
          </w:p>
        </w:tc>
      </w:tr>
      <w:tr w:rsidR="00575492" w:rsidRPr="00E942EB"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预算规模及资金用途</w:t>
            </w:r>
          </w:p>
        </w:tc>
        <w:tc>
          <w:tcPr>
            <w:tcW w:w="1134"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预算数</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rPr>
              <w:t>3000000.00</w:t>
            </w:r>
          </w:p>
        </w:tc>
        <w:tc>
          <w:tcPr>
            <w:tcW w:w="1587"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其中：财政资金</w:t>
            </w:r>
          </w:p>
        </w:tc>
        <w:tc>
          <w:tcPr>
            <w:tcW w:w="1304"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rPr>
              <w:t>3000000.00</w:t>
            </w:r>
          </w:p>
        </w:tc>
        <w:tc>
          <w:tcPr>
            <w:tcW w:w="1276"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其他资金</w:t>
            </w:r>
          </w:p>
        </w:tc>
        <w:tc>
          <w:tcPr>
            <w:tcW w:w="1701" w:type="dxa"/>
            <w:shd w:val="clear" w:color="auto" w:fill="auto"/>
            <w:vAlign w:val="center"/>
          </w:tcPr>
          <w:p w:rsidR="00575492" w:rsidRPr="00E942EB" w:rsidRDefault="00575492" w:rsidP="006006C2">
            <w:pPr>
              <w:spacing w:line="300" w:lineRule="exact"/>
              <w:jc w:val="left"/>
              <w:rPr>
                <w:rFonts w:ascii="方正书宋_GBK" w:eastAsia="方正书宋_GBK"/>
              </w:rPr>
            </w:pPr>
          </w:p>
        </w:tc>
      </w:tr>
      <w:tr w:rsidR="00575492" w:rsidRPr="00E942EB" w:rsidTr="006006C2">
        <w:tblPrEx>
          <w:tblCellMar>
            <w:top w:w="0" w:type="dxa"/>
            <w:bottom w:w="0" w:type="dxa"/>
          </w:tblCellMar>
        </w:tblPrEx>
        <w:trPr>
          <w:trHeight w:val="369"/>
          <w:jc w:val="center"/>
        </w:trPr>
        <w:tc>
          <w:tcPr>
            <w:tcW w:w="1134" w:type="dxa"/>
            <w:vMerge/>
            <w:shd w:val="clear" w:color="auto" w:fill="auto"/>
            <w:vAlign w:val="center"/>
          </w:tcPr>
          <w:p w:rsidR="00575492" w:rsidRPr="00E942EB" w:rsidRDefault="00575492" w:rsidP="006006C2">
            <w:pPr>
              <w:spacing w:line="300" w:lineRule="exact"/>
              <w:jc w:val="left"/>
              <w:outlineLvl w:val="1"/>
            </w:pPr>
          </w:p>
        </w:tc>
        <w:tc>
          <w:tcPr>
            <w:tcW w:w="8278" w:type="dxa"/>
            <w:gridSpan w:val="6"/>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保障法院正常工作顺利进行所需要的经费保障，主要用于法院机关日常开支补充经费。</w:t>
            </w:r>
          </w:p>
        </w:tc>
      </w:tr>
      <w:tr w:rsidR="00575492" w:rsidRPr="00E942EB"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资金支出计划（</w:t>
            </w:r>
            <w:r w:rsidRPr="00E942EB">
              <w:rPr>
                <w:rFonts w:ascii="方正书宋_GBK" w:eastAsia="方正书宋_GBK"/>
                <w:b/>
              </w:rPr>
              <w:t>%</w:t>
            </w:r>
            <w:r w:rsidRPr="00E942EB">
              <w:rPr>
                <w:rFonts w:ascii="方正书宋_GBK" w:eastAsia="方正书宋_GBK" w:hint="eastAsia"/>
                <w:b/>
              </w:rPr>
              <w:t>）</w:t>
            </w:r>
          </w:p>
        </w:tc>
        <w:tc>
          <w:tcPr>
            <w:tcW w:w="2410" w:type="dxa"/>
            <w:gridSpan w:val="2"/>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b/>
              </w:rPr>
              <w:t>3</w:t>
            </w:r>
            <w:r w:rsidRPr="00E942EB">
              <w:rPr>
                <w:rFonts w:ascii="方正书宋_GBK" w:eastAsia="方正书宋_GBK" w:hint="eastAsia"/>
                <w:b/>
              </w:rPr>
              <w:t>月底</w:t>
            </w:r>
          </w:p>
        </w:tc>
        <w:tc>
          <w:tcPr>
            <w:tcW w:w="1587"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b/>
              </w:rPr>
              <w:t>6</w:t>
            </w:r>
            <w:r w:rsidRPr="00E942EB">
              <w:rPr>
                <w:rFonts w:ascii="方正书宋_GBK" w:eastAsia="方正书宋_GBK" w:hint="eastAsia"/>
                <w:b/>
              </w:rPr>
              <w:t>月底</w:t>
            </w:r>
          </w:p>
        </w:tc>
        <w:tc>
          <w:tcPr>
            <w:tcW w:w="1304"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b/>
              </w:rPr>
              <w:t>10</w:t>
            </w:r>
            <w:r w:rsidRPr="00E942EB">
              <w:rPr>
                <w:rFonts w:ascii="方正书宋_GBK" w:eastAsia="方正书宋_GBK" w:hint="eastAsia"/>
                <w:b/>
              </w:rPr>
              <w:t>月底</w:t>
            </w:r>
          </w:p>
        </w:tc>
        <w:tc>
          <w:tcPr>
            <w:tcW w:w="2977" w:type="dxa"/>
            <w:gridSpan w:val="2"/>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b/>
              </w:rPr>
              <w:t>12</w:t>
            </w:r>
            <w:r w:rsidRPr="00E942EB">
              <w:rPr>
                <w:rFonts w:ascii="方正书宋_GBK" w:eastAsia="方正书宋_GBK" w:hint="eastAsia"/>
                <w:b/>
              </w:rPr>
              <w:t>月底</w:t>
            </w:r>
          </w:p>
        </w:tc>
      </w:tr>
      <w:tr w:rsidR="00575492" w:rsidRPr="00E942EB" w:rsidTr="006006C2">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575492" w:rsidRPr="00E942EB" w:rsidRDefault="00575492" w:rsidP="006006C2">
            <w:pPr>
              <w:spacing w:line="300" w:lineRule="exact"/>
              <w:jc w:val="left"/>
              <w:outlineLvl w:val="1"/>
            </w:pPr>
          </w:p>
        </w:tc>
        <w:tc>
          <w:tcPr>
            <w:tcW w:w="2410" w:type="dxa"/>
            <w:gridSpan w:val="2"/>
            <w:tcBorders>
              <w:bottom w:val="single" w:sz="6" w:space="0" w:color="000000"/>
            </w:tcBorders>
            <w:shd w:val="clear" w:color="auto" w:fill="auto"/>
            <w:vAlign w:val="center"/>
          </w:tcPr>
          <w:p w:rsidR="00575492" w:rsidRPr="00E942EB" w:rsidRDefault="00575492" w:rsidP="006006C2">
            <w:pPr>
              <w:spacing w:line="300" w:lineRule="exact"/>
              <w:jc w:val="center"/>
              <w:rPr>
                <w:rFonts w:ascii="方正书宋_GBK" w:eastAsia="方正书宋_GBK"/>
              </w:rPr>
            </w:pPr>
            <w:r w:rsidRPr="00E942EB">
              <w:rPr>
                <w:rFonts w:ascii="方正书宋_GBK" w:eastAsia="方正书宋_GBK"/>
              </w:rPr>
              <w:t>25.00</w:t>
            </w:r>
          </w:p>
        </w:tc>
        <w:tc>
          <w:tcPr>
            <w:tcW w:w="1587" w:type="dxa"/>
            <w:tcBorders>
              <w:bottom w:val="single" w:sz="6" w:space="0" w:color="000000"/>
            </w:tcBorders>
            <w:shd w:val="clear" w:color="auto" w:fill="auto"/>
            <w:vAlign w:val="center"/>
          </w:tcPr>
          <w:p w:rsidR="00575492" w:rsidRPr="00E942EB" w:rsidRDefault="00575492" w:rsidP="006006C2">
            <w:pPr>
              <w:spacing w:line="300" w:lineRule="exact"/>
              <w:jc w:val="center"/>
              <w:rPr>
                <w:rFonts w:ascii="方正书宋_GBK" w:eastAsia="方正书宋_GBK"/>
              </w:rPr>
            </w:pPr>
            <w:r w:rsidRPr="00E942EB">
              <w:rPr>
                <w:rFonts w:ascii="方正书宋_GBK" w:eastAsia="方正书宋_GBK"/>
              </w:rPr>
              <w:t>50.00</w:t>
            </w:r>
          </w:p>
        </w:tc>
        <w:tc>
          <w:tcPr>
            <w:tcW w:w="1304" w:type="dxa"/>
            <w:tcBorders>
              <w:bottom w:val="single" w:sz="6" w:space="0" w:color="000000"/>
            </w:tcBorders>
            <w:shd w:val="clear" w:color="auto" w:fill="auto"/>
            <w:vAlign w:val="center"/>
          </w:tcPr>
          <w:p w:rsidR="00575492" w:rsidRPr="00E942EB" w:rsidRDefault="00575492" w:rsidP="006006C2">
            <w:pPr>
              <w:spacing w:line="300" w:lineRule="exact"/>
              <w:jc w:val="center"/>
              <w:rPr>
                <w:rFonts w:ascii="方正书宋_GBK" w:eastAsia="方正书宋_GBK"/>
              </w:rPr>
            </w:pPr>
            <w:r w:rsidRPr="00E942EB">
              <w:rPr>
                <w:rFonts w:ascii="方正书宋_GBK" w:eastAsia="方正书宋_GBK"/>
              </w:rPr>
              <w:t>75.00</w:t>
            </w:r>
          </w:p>
        </w:tc>
        <w:tc>
          <w:tcPr>
            <w:tcW w:w="2977" w:type="dxa"/>
            <w:gridSpan w:val="2"/>
            <w:tcBorders>
              <w:bottom w:val="single" w:sz="6" w:space="0" w:color="000000"/>
            </w:tcBorders>
            <w:shd w:val="clear" w:color="auto" w:fill="auto"/>
            <w:vAlign w:val="center"/>
          </w:tcPr>
          <w:p w:rsidR="00575492" w:rsidRPr="00E942EB" w:rsidRDefault="00575492" w:rsidP="006006C2">
            <w:pPr>
              <w:spacing w:line="300" w:lineRule="exact"/>
              <w:jc w:val="center"/>
              <w:rPr>
                <w:rFonts w:ascii="方正书宋_GBK" w:eastAsia="方正书宋_GBK"/>
              </w:rPr>
            </w:pPr>
            <w:r w:rsidRPr="00E942EB">
              <w:rPr>
                <w:rFonts w:ascii="方正书宋_GBK" w:eastAsia="方正书宋_GBK"/>
              </w:rPr>
              <w:t>100.00</w:t>
            </w:r>
          </w:p>
        </w:tc>
      </w:tr>
      <w:tr w:rsidR="00575492" w:rsidRPr="00E942EB" w:rsidTr="006006C2">
        <w:tblPrEx>
          <w:tblCellMar>
            <w:top w:w="0" w:type="dxa"/>
            <w:bottom w:w="0" w:type="dxa"/>
          </w:tblCellMar>
        </w:tblPrEx>
        <w:trPr>
          <w:trHeight w:val="369"/>
          <w:jc w:val="center"/>
        </w:trPr>
        <w:tc>
          <w:tcPr>
            <w:tcW w:w="1134" w:type="dxa"/>
            <w:tcBorders>
              <w:bottom w:val="nil"/>
            </w:tcBorders>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绩效目标</w:t>
            </w:r>
          </w:p>
        </w:tc>
        <w:tc>
          <w:tcPr>
            <w:tcW w:w="8278" w:type="dxa"/>
            <w:gridSpan w:val="6"/>
            <w:tcBorders>
              <w:bottom w:val="nil"/>
            </w:tcBorders>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rPr>
              <w:t>1</w:t>
            </w:r>
            <w:r w:rsidRPr="00E942EB">
              <w:rPr>
                <w:rFonts w:ascii="方正书宋_GBK" w:eastAsia="方正书宋_GBK" w:hint="eastAsia"/>
              </w:rPr>
              <w:t>、及时按进度完成法院机关日常经费补充项目工作，保障法院补充经费的需要。</w:t>
            </w:r>
          </w:p>
        </w:tc>
      </w:tr>
    </w:tbl>
    <w:p w:rsidR="00575492" w:rsidRPr="00E942EB" w:rsidRDefault="00575492" w:rsidP="00575492">
      <w:pPr>
        <w:spacing w:line="14" w:lineRule="exact"/>
        <w:ind w:firstLineChars="200" w:firstLine="420"/>
        <w:jc w:val="center"/>
        <w:rPr>
          <w:rFonts w:ascii="Times New Roman" w:hAnsi="宋体"/>
        </w:rPr>
      </w:pPr>
      <w:r w:rsidRPr="00E942E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75492" w:rsidRPr="00E942EB" w:rsidTr="006006C2">
        <w:tblPrEx>
          <w:tblCellMar>
            <w:top w:w="0" w:type="dxa"/>
            <w:bottom w:w="0" w:type="dxa"/>
          </w:tblCellMar>
        </w:tblPrEx>
        <w:trPr>
          <w:cantSplit/>
          <w:trHeight w:val="397"/>
          <w:tblHeader/>
          <w:jc w:val="center"/>
        </w:trPr>
        <w:tc>
          <w:tcPr>
            <w:tcW w:w="1134"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一级指标</w:t>
            </w:r>
          </w:p>
        </w:tc>
        <w:tc>
          <w:tcPr>
            <w:tcW w:w="1134"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二级指标</w:t>
            </w:r>
          </w:p>
        </w:tc>
        <w:tc>
          <w:tcPr>
            <w:tcW w:w="1276"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三级指标</w:t>
            </w:r>
          </w:p>
        </w:tc>
        <w:tc>
          <w:tcPr>
            <w:tcW w:w="2891"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绩效指标描述</w:t>
            </w:r>
          </w:p>
        </w:tc>
        <w:tc>
          <w:tcPr>
            <w:tcW w:w="1276"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指标值</w:t>
            </w:r>
          </w:p>
        </w:tc>
        <w:tc>
          <w:tcPr>
            <w:tcW w:w="1701" w:type="dxa"/>
            <w:shd w:val="clear" w:color="auto" w:fill="auto"/>
            <w:vAlign w:val="center"/>
          </w:tcPr>
          <w:p w:rsidR="00575492" w:rsidRPr="00E942EB" w:rsidRDefault="00575492" w:rsidP="006006C2">
            <w:pPr>
              <w:spacing w:line="300" w:lineRule="exact"/>
              <w:jc w:val="center"/>
              <w:rPr>
                <w:rFonts w:ascii="方正书宋_GBK" w:eastAsia="方正书宋_GBK"/>
                <w:b/>
              </w:rPr>
            </w:pPr>
            <w:r w:rsidRPr="00E942EB">
              <w:rPr>
                <w:rFonts w:ascii="方正书宋_GBK" w:eastAsia="方正书宋_GBK" w:hint="eastAsia"/>
                <w:b/>
              </w:rPr>
              <w:t>指标值确定依据</w:t>
            </w:r>
          </w:p>
        </w:tc>
      </w:tr>
      <w:tr w:rsidR="00575492" w:rsidRPr="00E942EB"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E942EB" w:rsidRDefault="00575492" w:rsidP="006006C2">
            <w:pPr>
              <w:spacing w:line="300" w:lineRule="exact"/>
              <w:jc w:val="center"/>
              <w:rPr>
                <w:rFonts w:ascii="方正书宋_GBK" w:eastAsia="方正书宋_GBK"/>
              </w:rPr>
            </w:pPr>
            <w:r w:rsidRPr="00E942EB">
              <w:rPr>
                <w:rFonts w:ascii="方正书宋_GBK" w:eastAsia="方正书宋_GBK" w:hint="eastAsia"/>
              </w:rPr>
              <w:t>产出指标</w:t>
            </w:r>
          </w:p>
        </w:tc>
        <w:tc>
          <w:tcPr>
            <w:tcW w:w="1134"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数量指标</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资金到位率</w:t>
            </w:r>
          </w:p>
        </w:tc>
        <w:tc>
          <w:tcPr>
            <w:tcW w:w="2891"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资金到位情况</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w:t>
            </w:r>
            <w:r w:rsidRPr="00E942EB">
              <w:rPr>
                <w:rFonts w:ascii="方正书宋_GBK" w:eastAsia="方正书宋_GBK"/>
              </w:rPr>
              <w:t>100</w:t>
            </w:r>
            <w:r w:rsidRPr="00E942EB">
              <w:rPr>
                <w:rFonts w:ascii="方正书宋_GBK" w:eastAsia="方正书宋_GBK" w:hint="eastAsia"/>
              </w:rPr>
              <w:t>资金到位情况</w:t>
            </w:r>
          </w:p>
        </w:tc>
        <w:tc>
          <w:tcPr>
            <w:tcW w:w="1701"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到位率</w:t>
            </w:r>
          </w:p>
        </w:tc>
      </w:tr>
      <w:tr w:rsidR="00575492" w:rsidRPr="00E942EB"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E942EB"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质量指标</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资金使用合规性</w:t>
            </w:r>
          </w:p>
        </w:tc>
        <w:tc>
          <w:tcPr>
            <w:tcW w:w="2891"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资金使用合规情况</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w:t>
            </w:r>
            <w:r w:rsidRPr="00E942EB">
              <w:rPr>
                <w:rFonts w:ascii="方正书宋_GBK" w:eastAsia="方正书宋_GBK"/>
              </w:rPr>
              <w:t>100</w:t>
            </w:r>
            <w:r w:rsidRPr="00E942EB">
              <w:rPr>
                <w:rFonts w:ascii="方正书宋_GBK" w:eastAsia="方正书宋_GBK" w:hint="eastAsia"/>
              </w:rPr>
              <w:t>合规</w:t>
            </w:r>
          </w:p>
        </w:tc>
        <w:tc>
          <w:tcPr>
            <w:tcW w:w="1701"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合规</w:t>
            </w:r>
          </w:p>
        </w:tc>
      </w:tr>
      <w:tr w:rsidR="00575492" w:rsidRPr="00E942EB" w:rsidTr="006006C2">
        <w:tblPrEx>
          <w:tblCellMar>
            <w:top w:w="0" w:type="dxa"/>
            <w:bottom w:w="0" w:type="dxa"/>
          </w:tblCellMar>
        </w:tblPrEx>
        <w:trPr>
          <w:cantSplit/>
          <w:trHeight w:val="369"/>
          <w:jc w:val="center"/>
        </w:trPr>
        <w:tc>
          <w:tcPr>
            <w:tcW w:w="1134" w:type="dxa"/>
            <w:shd w:val="clear" w:color="auto" w:fill="auto"/>
            <w:vAlign w:val="center"/>
          </w:tcPr>
          <w:p w:rsidR="00575492" w:rsidRPr="00E942EB" w:rsidRDefault="00575492" w:rsidP="006006C2">
            <w:pPr>
              <w:spacing w:line="300" w:lineRule="exact"/>
              <w:jc w:val="center"/>
              <w:rPr>
                <w:rFonts w:ascii="方正书宋_GBK" w:eastAsia="方正书宋_GBK" w:hint="eastAsia"/>
              </w:rPr>
            </w:pPr>
            <w:r w:rsidRPr="00E942EB">
              <w:rPr>
                <w:rFonts w:ascii="方正书宋_GBK" w:eastAsia="方正书宋_GBK" w:hint="eastAsia"/>
              </w:rPr>
              <w:t>效果指标</w:t>
            </w:r>
          </w:p>
        </w:tc>
        <w:tc>
          <w:tcPr>
            <w:tcW w:w="1134"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可持续影响指标</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保障工作水平</w:t>
            </w:r>
          </w:p>
        </w:tc>
        <w:tc>
          <w:tcPr>
            <w:tcW w:w="2891"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保障经费所需</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w:t>
            </w:r>
            <w:r w:rsidRPr="00E942EB">
              <w:rPr>
                <w:rFonts w:ascii="方正书宋_GBK" w:eastAsia="方正书宋_GBK"/>
              </w:rPr>
              <w:t>100</w:t>
            </w:r>
          </w:p>
        </w:tc>
        <w:tc>
          <w:tcPr>
            <w:tcW w:w="1701"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达到目标</w:t>
            </w:r>
          </w:p>
        </w:tc>
      </w:tr>
      <w:tr w:rsidR="00575492" w:rsidRPr="00E942EB" w:rsidTr="006006C2">
        <w:tblPrEx>
          <w:tblCellMar>
            <w:top w:w="0" w:type="dxa"/>
            <w:bottom w:w="0" w:type="dxa"/>
          </w:tblCellMar>
        </w:tblPrEx>
        <w:trPr>
          <w:cantSplit/>
          <w:trHeight w:val="369"/>
          <w:jc w:val="center"/>
        </w:trPr>
        <w:tc>
          <w:tcPr>
            <w:tcW w:w="1134" w:type="dxa"/>
            <w:shd w:val="clear" w:color="auto" w:fill="auto"/>
            <w:vAlign w:val="center"/>
          </w:tcPr>
          <w:p w:rsidR="00575492" w:rsidRPr="00E942EB" w:rsidRDefault="00575492" w:rsidP="006006C2">
            <w:pPr>
              <w:spacing w:line="300" w:lineRule="exact"/>
              <w:jc w:val="center"/>
              <w:rPr>
                <w:rFonts w:ascii="方正书宋_GBK" w:eastAsia="方正书宋_GBK" w:hint="eastAsia"/>
              </w:rPr>
            </w:pPr>
            <w:r w:rsidRPr="00E942EB">
              <w:rPr>
                <w:rFonts w:ascii="方正书宋_GBK" w:eastAsia="方正书宋_GBK" w:hint="eastAsia"/>
              </w:rPr>
              <w:t>满意度指标</w:t>
            </w:r>
          </w:p>
        </w:tc>
        <w:tc>
          <w:tcPr>
            <w:tcW w:w="1134"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服务对象满意度指标</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管理层满意度</w:t>
            </w:r>
          </w:p>
        </w:tc>
        <w:tc>
          <w:tcPr>
            <w:tcW w:w="2891" w:type="dxa"/>
            <w:shd w:val="clear" w:color="auto" w:fill="auto"/>
            <w:vAlign w:val="center"/>
          </w:tcPr>
          <w:p w:rsidR="00575492" w:rsidRPr="00E942EB" w:rsidRDefault="00575492" w:rsidP="006006C2">
            <w:pPr>
              <w:spacing w:line="300" w:lineRule="exact"/>
              <w:jc w:val="left"/>
              <w:rPr>
                <w:rFonts w:ascii="方正书宋_GBK" w:eastAsia="方正书宋_GBK"/>
              </w:rPr>
            </w:pPr>
            <w:r w:rsidRPr="00E942EB">
              <w:rPr>
                <w:rFonts w:ascii="方正书宋_GBK" w:eastAsia="方正书宋_GBK" w:hint="eastAsia"/>
              </w:rPr>
              <w:t>管理层满意度</w:t>
            </w:r>
          </w:p>
        </w:tc>
        <w:tc>
          <w:tcPr>
            <w:tcW w:w="1276"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w:t>
            </w:r>
            <w:r w:rsidRPr="00E942EB">
              <w:rPr>
                <w:rFonts w:ascii="方正书宋_GBK" w:eastAsia="方正书宋_GBK"/>
              </w:rPr>
              <w:t>100</w:t>
            </w:r>
          </w:p>
        </w:tc>
        <w:tc>
          <w:tcPr>
            <w:tcW w:w="1701" w:type="dxa"/>
            <w:shd w:val="clear" w:color="auto" w:fill="auto"/>
            <w:vAlign w:val="center"/>
          </w:tcPr>
          <w:p w:rsidR="00575492" w:rsidRPr="00E942EB" w:rsidRDefault="00575492" w:rsidP="006006C2">
            <w:pPr>
              <w:spacing w:line="300" w:lineRule="exact"/>
              <w:jc w:val="left"/>
              <w:rPr>
                <w:rFonts w:ascii="方正书宋_GBK" w:eastAsia="方正书宋_GBK" w:hint="eastAsia"/>
              </w:rPr>
            </w:pPr>
            <w:r w:rsidRPr="00E942EB">
              <w:rPr>
                <w:rFonts w:ascii="方正书宋_GBK" w:eastAsia="方正书宋_GBK" w:hint="eastAsia"/>
              </w:rPr>
              <w:t>满意</w:t>
            </w:r>
          </w:p>
        </w:tc>
      </w:tr>
    </w:tbl>
    <w:p w:rsidR="00575492" w:rsidRDefault="00575492" w:rsidP="00575492">
      <w:pPr>
        <w:spacing w:line="300" w:lineRule="exact"/>
        <w:ind w:firstLineChars="200" w:firstLine="420"/>
        <w:jc w:val="left"/>
        <w:sectPr w:rsidR="00575492" w:rsidSect="00575492">
          <w:pgSz w:w="16839" w:h="11907" w:orient="landscape"/>
          <w:pgMar w:top="1304" w:right="1134" w:bottom="1304" w:left="1984" w:header="851" w:footer="992" w:gutter="0"/>
          <w:cols w:space="425"/>
          <w:docGrid w:type="lines" w:linePitch="312"/>
        </w:sectPr>
      </w:pPr>
    </w:p>
    <w:p w:rsidR="00507A98" w:rsidRDefault="00507A98" w:rsidP="00507A98">
      <w:pPr>
        <w:spacing w:line="300" w:lineRule="exact"/>
        <w:ind w:firstLineChars="200" w:firstLine="420"/>
        <w:jc w:val="left"/>
        <w:rPr>
          <w:rFonts w:hint="eastAsia"/>
        </w:rPr>
      </w:pPr>
    </w:p>
    <w:p w:rsidR="00507A98" w:rsidRPr="001763C8" w:rsidRDefault="00507A98" w:rsidP="00E77B15">
      <w:pPr>
        <w:ind w:firstLineChars="200" w:firstLine="562"/>
        <w:jc w:val="left"/>
        <w:outlineLvl w:val="1"/>
        <w:rPr>
          <w:rFonts w:ascii="Times New Roman" w:hAnsi="宋体"/>
          <w:b/>
          <w:sz w:val="28"/>
        </w:rPr>
      </w:pPr>
      <w:r w:rsidRPr="001763C8">
        <w:rPr>
          <w:rFonts w:ascii="方正仿宋_GBK" w:eastAsia="方正仿宋_GBK" w:hint="eastAsia"/>
          <w:b/>
          <w:sz w:val="28"/>
        </w:rPr>
        <w:t>4、补充公用经费绩效目标表</w:t>
      </w:r>
      <w:r w:rsidR="00E77B15">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4" w:name="_Toc33362489"/>
      <w:r>
        <w:rPr>
          <w:rFonts w:ascii="方正仿宋_GBK" w:eastAsia="方正仿宋_GBK" w:hint="eastAsia"/>
          <w:b/>
          <w:sz w:val="28"/>
        </w:rPr>
        <w:instrText>4、补充公用经费绩效目标表</w:instrText>
      </w:r>
      <w:bookmarkEnd w:id="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E77B1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75492" w:rsidRPr="001763C8" w:rsidTr="006006C2">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75492" w:rsidRPr="001763C8" w:rsidRDefault="00575492" w:rsidP="006006C2">
            <w:pPr>
              <w:spacing w:line="300" w:lineRule="exact"/>
              <w:jc w:val="left"/>
              <w:rPr>
                <w:rFonts w:ascii="方正书宋_GBK" w:eastAsia="方正书宋_GBK"/>
                <w:b/>
              </w:rPr>
            </w:pPr>
            <w:r w:rsidRPr="001763C8">
              <w:rPr>
                <w:rFonts w:ascii="方正书宋_GBK" w:eastAsia="方正书宋_GBK"/>
                <w:b/>
              </w:rPr>
              <w:t>135002</w:t>
            </w:r>
            <w:r w:rsidRPr="001763C8">
              <w:rPr>
                <w:rFonts w:ascii="方正书宋_GBK" w:eastAsia="方正书宋_GBK" w:hint="eastAsia"/>
                <w:b/>
              </w:rPr>
              <w:t>文安县人民法院</w:t>
            </w:r>
          </w:p>
        </w:tc>
        <w:tc>
          <w:tcPr>
            <w:tcW w:w="1701" w:type="dxa"/>
            <w:tcBorders>
              <w:top w:val="single" w:sz="6" w:space="0" w:color="FFFFFF"/>
              <w:left w:val="single" w:sz="6" w:space="0" w:color="FFFFFF"/>
              <w:right w:val="single" w:sz="6" w:space="0" w:color="FFFFFF"/>
            </w:tcBorders>
            <w:shd w:val="clear" w:color="auto" w:fill="auto"/>
            <w:vAlign w:val="center"/>
          </w:tcPr>
          <w:p w:rsidR="00575492" w:rsidRPr="001763C8" w:rsidRDefault="00575492" w:rsidP="006006C2">
            <w:pPr>
              <w:spacing w:line="300" w:lineRule="exact"/>
              <w:jc w:val="right"/>
              <w:rPr>
                <w:rFonts w:ascii="方正书宋_GBK" w:eastAsia="方正书宋_GBK"/>
              </w:rPr>
            </w:pPr>
            <w:r w:rsidRPr="001763C8">
              <w:rPr>
                <w:rFonts w:ascii="方正书宋_GBK" w:eastAsia="方正书宋_GBK" w:hint="eastAsia"/>
              </w:rPr>
              <w:t>单位：元</w:t>
            </w:r>
          </w:p>
        </w:tc>
      </w:tr>
      <w:tr w:rsidR="00575492" w:rsidRPr="001763C8" w:rsidTr="006006C2">
        <w:tblPrEx>
          <w:tblCellMar>
            <w:top w:w="0" w:type="dxa"/>
            <w:bottom w:w="0" w:type="dxa"/>
          </w:tblCellMar>
        </w:tblPrEx>
        <w:trPr>
          <w:trHeight w:val="369"/>
          <w:jc w:val="center"/>
        </w:trPr>
        <w:tc>
          <w:tcPr>
            <w:tcW w:w="1134"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项目编码</w:t>
            </w:r>
          </w:p>
        </w:tc>
        <w:tc>
          <w:tcPr>
            <w:tcW w:w="2410" w:type="dxa"/>
            <w:gridSpan w:val="2"/>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rPr>
              <w:t>135-0601-YBN-18FU</w:t>
            </w:r>
          </w:p>
        </w:tc>
        <w:tc>
          <w:tcPr>
            <w:tcW w:w="1587"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项目名称</w:t>
            </w:r>
          </w:p>
        </w:tc>
        <w:tc>
          <w:tcPr>
            <w:tcW w:w="4281" w:type="dxa"/>
            <w:gridSpan w:val="3"/>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补充公用经费</w:t>
            </w:r>
          </w:p>
        </w:tc>
      </w:tr>
      <w:tr w:rsidR="00575492" w:rsidRPr="001763C8"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预算规模及资金用途</w:t>
            </w:r>
          </w:p>
        </w:tc>
        <w:tc>
          <w:tcPr>
            <w:tcW w:w="1134"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预算数</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rPr>
              <w:t>2132000.00</w:t>
            </w:r>
          </w:p>
        </w:tc>
        <w:tc>
          <w:tcPr>
            <w:tcW w:w="1587"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其中：财政资金</w:t>
            </w:r>
          </w:p>
        </w:tc>
        <w:tc>
          <w:tcPr>
            <w:tcW w:w="1304"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rPr>
              <w:t>2132000.00</w:t>
            </w:r>
          </w:p>
        </w:tc>
        <w:tc>
          <w:tcPr>
            <w:tcW w:w="1276"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其他资金</w:t>
            </w:r>
          </w:p>
        </w:tc>
        <w:tc>
          <w:tcPr>
            <w:tcW w:w="1701" w:type="dxa"/>
            <w:shd w:val="clear" w:color="auto" w:fill="auto"/>
            <w:vAlign w:val="center"/>
          </w:tcPr>
          <w:p w:rsidR="00575492" w:rsidRPr="001763C8" w:rsidRDefault="00575492" w:rsidP="006006C2">
            <w:pPr>
              <w:spacing w:line="300" w:lineRule="exact"/>
              <w:jc w:val="left"/>
              <w:rPr>
                <w:rFonts w:ascii="方正书宋_GBK" w:eastAsia="方正书宋_GBK"/>
              </w:rPr>
            </w:pPr>
          </w:p>
        </w:tc>
      </w:tr>
      <w:tr w:rsidR="00575492" w:rsidRPr="001763C8" w:rsidTr="006006C2">
        <w:tblPrEx>
          <w:tblCellMar>
            <w:top w:w="0" w:type="dxa"/>
            <w:bottom w:w="0" w:type="dxa"/>
          </w:tblCellMar>
        </w:tblPrEx>
        <w:trPr>
          <w:trHeight w:val="369"/>
          <w:jc w:val="center"/>
        </w:trPr>
        <w:tc>
          <w:tcPr>
            <w:tcW w:w="1134" w:type="dxa"/>
            <w:vMerge/>
            <w:shd w:val="clear" w:color="auto" w:fill="auto"/>
            <w:vAlign w:val="center"/>
          </w:tcPr>
          <w:p w:rsidR="00575492" w:rsidRPr="001763C8" w:rsidRDefault="00575492" w:rsidP="006006C2">
            <w:pPr>
              <w:spacing w:line="300" w:lineRule="exact"/>
              <w:jc w:val="left"/>
              <w:outlineLvl w:val="1"/>
            </w:pPr>
          </w:p>
        </w:tc>
        <w:tc>
          <w:tcPr>
            <w:tcW w:w="8278" w:type="dxa"/>
            <w:gridSpan w:val="6"/>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保障法院正常工作顺利进行所需要的经费保障，主要用于法院机关日常开支补充经费。</w:t>
            </w:r>
          </w:p>
        </w:tc>
      </w:tr>
      <w:tr w:rsidR="00575492" w:rsidRPr="001763C8"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资金支出计划（</w:t>
            </w:r>
            <w:r w:rsidRPr="001763C8">
              <w:rPr>
                <w:rFonts w:ascii="方正书宋_GBK" w:eastAsia="方正书宋_GBK"/>
                <w:b/>
              </w:rPr>
              <w:t>%</w:t>
            </w:r>
            <w:r w:rsidRPr="001763C8">
              <w:rPr>
                <w:rFonts w:ascii="方正书宋_GBK" w:eastAsia="方正书宋_GBK" w:hint="eastAsia"/>
                <w:b/>
              </w:rPr>
              <w:t>）</w:t>
            </w:r>
          </w:p>
        </w:tc>
        <w:tc>
          <w:tcPr>
            <w:tcW w:w="2410" w:type="dxa"/>
            <w:gridSpan w:val="2"/>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b/>
              </w:rPr>
              <w:t>3</w:t>
            </w:r>
            <w:r w:rsidRPr="001763C8">
              <w:rPr>
                <w:rFonts w:ascii="方正书宋_GBK" w:eastAsia="方正书宋_GBK" w:hint="eastAsia"/>
                <w:b/>
              </w:rPr>
              <w:t>月底</w:t>
            </w:r>
          </w:p>
        </w:tc>
        <w:tc>
          <w:tcPr>
            <w:tcW w:w="1587"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b/>
              </w:rPr>
              <w:t>6</w:t>
            </w:r>
            <w:r w:rsidRPr="001763C8">
              <w:rPr>
                <w:rFonts w:ascii="方正书宋_GBK" w:eastAsia="方正书宋_GBK" w:hint="eastAsia"/>
                <w:b/>
              </w:rPr>
              <w:t>月底</w:t>
            </w:r>
          </w:p>
        </w:tc>
        <w:tc>
          <w:tcPr>
            <w:tcW w:w="1304"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b/>
              </w:rPr>
              <w:t>10</w:t>
            </w:r>
            <w:r w:rsidRPr="001763C8">
              <w:rPr>
                <w:rFonts w:ascii="方正书宋_GBK" w:eastAsia="方正书宋_GBK" w:hint="eastAsia"/>
                <w:b/>
              </w:rPr>
              <w:t>月底</w:t>
            </w:r>
          </w:p>
        </w:tc>
        <w:tc>
          <w:tcPr>
            <w:tcW w:w="2977" w:type="dxa"/>
            <w:gridSpan w:val="2"/>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b/>
              </w:rPr>
              <w:t>12</w:t>
            </w:r>
            <w:r w:rsidRPr="001763C8">
              <w:rPr>
                <w:rFonts w:ascii="方正书宋_GBK" w:eastAsia="方正书宋_GBK" w:hint="eastAsia"/>
                <w:b/>
              </w:rPr>
              <w:t>月底</w:t>
            </w:r>
          </w:p>
        </w:tc>
      </w:tr>
      <w:tr w:rsidR="00575492" w:rsidRPr="001763C8" w:rsidTr="006006C2">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575492" w:rsidRPr="001763C8" w:rsidRDefault="00575492" w:rsidP="006006C2">
            <w:pPr>
              <w:spacing w:line="300" w:lineRule="exact"/>
              <w:jc w:val="left"/>
              <w:outlineLvl w:val="1"/>
            </w:pPr>
          </w:p>
        </w:tc>
        <w:tc>
          <w:tcPr>
            <w:tcW w:w="2410" w:type="dxa"/>
            <w:gridSpan w:val="2"/>
            <w:tcBorders>
              <w:bottom w:val="single" w:sz="6" w:space="0" w:color="000000"/>
            </w:tcBorders>
            <w:shd w:val="clear" w:color="auto" w:fill="auto"/>
            <w:vAlign w:val="center"/>
          </w:tcPr>
          <w:p w:rsidR="00575492" w:rsidRPr="001763C8" w:rsidRDefault="00575492" w:rsidP="006006C2">
            <w:pPr>
              <w:spacing w:line="300" w:lineRule="exact"/>
              <w:jc w:val="center"/>
              <w:rPr>
                <w:rFonts w:ascii="方正书宋_GBK" w:eastAsia="方正书宋_GBK"/>
              </w:rPr>
            </w:pPr>
            <w:r w:rsidRPr="001763C8">
              <w:rPr>
                <w:rFonts w:ascii="方正书宋_GBK" w:eastAsia="方正书宋_GBK"/>
              </w:rPr>
              <w:t>25.00</w:t>
            </w:r>
          </w:p>
        </w:tc>
        <w:tc>
          <w:tcPr>
            <w:tcW w:w="1587" w:type="dxa"/>
            <w:tcBorders>
              <w:bottom w:val="single" w:sz="6" w:space="0" w:color="000000"/>
            </w:tcBorders>
            <w:shd w:val="clear" w:color="auto" w:fill="auto"/>
            <w:vAlign w:val="center"/>
          </w:tcPr>
          <w:p w:rsidR="00575492" w:rsidRPr="001763C8" w:rsidRDefault="00575492" w:rsidP="006006C2">
            <w:pPr>
              <w:spacing w:line="300" w:lineRule="exact"/>
              <w:jc w:val="center"/>
              <w:rPr>
                <w:rFonts w:ascii="方正书宋_GBK" w:eastAsia="方正书宋_GBK"/>
              </w:rPr>
            </w:pPr>
            <w:r w:rsidRPr="001763C8">
              <w:rPr>
                <w:rFonts w:ascii="方正书宋_GBK" w:eastAsia="方正书宋_GBK"/>
              </w:rPr>
              <w:t>50.00</w:t>
            </w:r>
          </w:p>
        </w:tc>
        <w:tc>
          <w:tcPr>
            <w:tcW w:w="1304" w:type="dxa"/>
            <w:tcBorders>
              <w:bottom w:val="single" w:sz="6" w:space="0" w:color="000000"/>
            </w:tcBorders>
            <w:shd w:val="clear" w:color="auto" w:fill="auto"/>
            <w:vAlign w:val="center"/>
          </w:tcPr>
          <w:p w:rsidR="00575492" w:rsidRPr="001763C8" w:rsidRDefault="00575492" w:rsidP="006006C2">
            <w:pPr>
              <w:spacing w:line="300" w:lineRule="exact"/>
              <w:jc w:val="center"/>
              <w:rPr>
                <w:rFonts w:ascii="方正书宋_GBK" w:eastAsia="方正书宋_GBK"/>
              </w:rPr>
            </w:pPr>
            <w:r w:rsidRPr="001763C8">
              <w:rPr>
                <w:rFonts w:ascii="方正书宋_GBK" w:eastAsia="方正书宋_GBK"/>
              </w:rPr>
              <w:t>75.00</w:t>
            </w:r>
          </w:p>
        </w:tc>
        <w:tc>
          <w:tcPr>
            <w:tcW w:w="2977" w:type="dxa"/>
            <w:gridSpan w:val="2"/>
            <w:tcBorders>
              <w:bottom w:val="single" w:sz="6" w:space="0" w:color="000000"/>
            </w:tcBorders>
            <w:shd w:val="clear" w:color="auto" w:fill="auto"/>
            <w:vAlign w:val="center"/>
          </w:tcPr>
          <w:p w:rsidR="00575492" w:rsidRPr="001763C8" w:rsidRDefault="00575492" w:rsidP="006006C2">
            <w:pPr>
              <w:spacing w:line="300" w:lineRule="exact"/>
              <w:jc w:val="center"/>
              <w:rPr>
                <w:rFonts w:ascii="方正书宋_GBK" w:eastAsia="方正书宋_GBK"/>
              </w:rPr>
            </w:pPr>
            <w:r w:rsidRPr="001763C8">
              <w:rPr>
                <w:rFonts w:ascii="方正书宋_GBK" w:eastAsia="方正书宋_GBK"/>
              </w:rPr>
              <w:t>100.00</w:t>
            </w:r>
          </w:p>
        </w:tc>
      </w:tr>
      <w:tr w:rsidR="00575492" w:rsidRPr="001763C8" w:rsidTr="006006C2">
        <w:tblPrEx>
          <w:tblCellMar>
            <w:top w:w="0" w:type="dxa"/>
            <w:bottom w:w="0" w:type="dxa"/>
          </w:tblCellMar>
        </w:tblPrEx>
        <w:trPr>
          <w:trHeight w:val="369"/>
          <w:jc w:val="center"/>
        </w:trPr>
        <w:tc>
          <w:tcPr>
            <w:tcW w:w="1134" w:type="dxa"/>
            <w:tcBorders>
              <w:bottom w:val="nil"/>
            </w:tcBorders>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绩效目标</w:t>
            </w:r>
          </w:p>
        </w:tc>
        <w:tc>
          <w:tcPr>
            <w:tcW w:w="8278" w:type="dxa"/>
            <w:gridSpan w:val="6"/>
            <w:tcBorders>
              <w:bottom w:val="nil"/>
            </w:tcBorders>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rPr>
              <w:t>1</w:t>
            </w:r>
            <w:r w:rsidRPr="001763C8">
              <w:rPr>
                <w:rFonts w:ascii="方正书宋_GBK" w:eastAsia="方正书宋_GBK" w:hint="eastAsia"/>
              </w:rPr>
              <w:t>、及时按进度完成法院机关日常经费补充项目工作，保障法院补充经费的需要。</w:t>
            </w:r>
          </w:p>
        </w:tc>
      </w:tr>
    </w:tbl>
    <w:p w:rsidR="00575492" w:rsidRPr="001763C8" w:rsidRDefault="00575492" w:rsidP="00575492">
      <w:pPr>
        <w:spacing w:line="14" w:lineRule="exact"/>
        <w:ind w:firstLineChars="200" w:firstLine="420"/>
        <w:jc w:val="center"/>
        <w:rPr>
          <w:rFonts w:ascii="Times New Roman" w:hAnsi="宋体"/>
        </w:rPr>
      </w:pPr>
      <w:r w:rsidRPr="001763C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75492" w:rsidRPr="001763C8" w:rsidTr="006006C2">
        <w:tblPrEx>
          <w:tblCellMar>
            <w:top w:w="0" w:type="dxa"/>
            <w:bottom w:w="0" w:type="dxa"/>
          </w:tblCellMar>
        </w:tblPrEx>
        <w:trPr>
          <w:cantSplit/>
          <w:trHeight w:val="397"/>
          <w:tblHeader/>
          <w:jc w:val="center"/>
        </w:trPr>
        <w:tc>
          <w:tcPr>
            <w:tcW w:w="1134"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一级指标</w:t>
            </w:r>
          </w:p>
        </w:tc>
        <w:tc>
          <w:tcPr>
            <w:tcW w:w="1134"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二级指标</w:t>
            </w:r>
          </w:p>
        </w:tc>
        <w:tc>
          <w:tcPr>
            <w:tcW w:w="1276"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三级指标</w:t>
            </w:r>
          </w:p>
        </w:tc>
        <w:tc>
          <w:tcPr>
            <w:tcW w:w="2891"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绩效指标描述</w:t>
            </w:r>
          </w:p>
        </w:tc>
        <w:tc>
          <w:tcPr>
            <w:tcW w:w="1276"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指标值</w:t>
            </w:r>
          </w:p>
        </w:tc>
        <w:tc>
          <w:tcPr>
            <w:tcW w:w="1701" w:type="dxa"/>
            <w:shd w:val="clear" w:color="auto" w:fill="auto"/>
            <w:vAlign w:val="center"/>
          </w:tcPr>
          <w:p w:rsidR="00575492" w:rsidRPr="001763C8" w:rsidRDefault="00575492" w:rsidP="006006C2">
            <w:pPr>
              <w:spacing w:line="300" w:lineRule="exact"/>
              <w:jc w:val="center"/>
              <w:rPr>
                <w:rFonts w:ascii="方正书宋_GBK" w:eastAsia="方正书宋_GBK"/>
                <w:b/>
              </w:rPr>
            </w:pPr>
            <w:r w:rsidRPr="001763C8">
              <w:rPr>
                <w:rFonts w:ascii="方正书宋_GBK" w:eastAsia="方正书宋_GBK" w:hint="eastAsia"/>
                <w:b/>
              </w:rPr>
              <w:t>指标值确定依据</w:t>
            </w:r>
          </w:p>
        </w:tc>
      </w:tr>
      <w:tr w:rsidR="00575492" w:rsidRPr="001763C8"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1763C8" w:rsidRDefault="00575492" w:rsidP="006006C2">
            <w:pPr>
              <w:spacing w:line="300" w:lineRule="exact"/>
              <w:jc w:val="center"/>
              <w:rPr>
                <w:rFonts w:ascii="方正书宋_GBK" w:eastAsia="方正书宋_GBK"/>
              </w:rPr>
            </w:pPr>
            <w:r w:rsidRPr="001763C8">
              <w:rPr>
                <w:rFonts w:ascii="方正书宋_GBK" w:eastAsia="方正书宋_GBK" w:hint="eastAsia"/>
              </w:rPr>
              <w:t>产出指标</w:t>
            </w:r>
          </w:p>
        </w:tc>
        <w:tc>
          <w:tcPr>
            <w:tcW w:w="1134"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数量指标</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使用情况</w:t>
            </w:r>
          </w:p>
        </w:tc>
        <w:tc>
          <w:tcPr>
            <w:tcW w:w="2891"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保证补充经费的正常使用</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w:t>
            </w:r>
            <w:r w:rsidRPr="001763C8">
              <w:rPr>
                <w:rFonts w:ascii="方正书宋_GBK" w:eastAsia="方正书宋_GBK"/>
              </w:rPr>
              <w:t>100</w:t>
            </w:r>
            <w:r w:rsidRPr="001763C8">
              <w:rPr>
                <w:rFonts w:ascii="方正书宋_GBK" w:eastAsia="方正书宋_GBK" w:hint="eastAsia"/>
              </w:rPr>
              <w:t>使用情况</w:t>
            </w:r>
          </w:p>
        </w:tc>
        <w:tc>
          <w:tcPr>
            <w:tcW w:w="1701"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使用情况</w:t>
            </w:r>
          </w:p>
        </w:tc>
      </w:tr>
      <w:tr w:rsidR="00575492" w:rsidRPr="001763C8"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1763C8"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质量指标</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资金使用合规性</w:t>
            </w:r>
          </w:p>
        </w:tc>
        <w:tc>
          <w:tcPr>
            <w:tcW w:w="2891"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资金使用合规</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w:t>
            </w:r>
            <w:r w:rsidRPr="001763C8">
              <w:rPr>
                <w:rFonts w:ascii="方正书宋_GBK" w:eastAsia="方正书宋_GBK"/>
              </w:rPr>
              <w:t>100</w:t>
            </w:r>
            <w:r w:rsidRPr="001763C8">
              <w:rPr>
                <w:rFonts w:ascii="方正书宋_GBK" w:eastAsia="方正书宋_GBK" w:hint="eastAsia"/>
              </w:rPr>
              <w:t>合规</w:t>
            </w:r>
          </w:p>
        </w:tc>
        <w:tc>
          <w:tcPr>
            <w:tcW w:w="1701"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合规</w:t>
            </w:r>
          </w:p>
        </w:tc>
      </w:tr>
      <w:tr w:rsidR="00575492" w:rsidRPr="001763C8"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1763C8" w:rsidRDefault="00575492" w:rsidP="006006C2">
            <w:pPr>
              <w:spacing w:line="300" w:lineRule="exact"/>
              <w:jc w:val="center"/>
              <w:rPr>
                <w:rFonts w:ascii="方正书宋_GBK" w:eastAsia="方正书宋_GBK" w:hint="eastAsia"/>
              </w:rPr>
            </w:pPr>
            <w:r w:rsidRPr="001763C8">
              <w:rPr>
                <w:rFonts w:ascii="方正书宋_GBK" w:eastAsia="方正书宋_GBK" w:hint="eastAsia"/>
              </w:rPr>
              <w:t>效果指标</w:t>
            </w:r>
          </w:p>
        </w:tc>
        <w:tc>
          <w:tcPr>
            <w:tcW w:w="1134"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可持续影响指标</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可持续影响数年</w:t>
            </w:r>
          </w:p>
        </w:tc>
        <w:tc>
          <w:tcPr>
            <w:tcW w:w="2891"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可持续影响数年</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w:t>
            </w:r>
            <w:r w:rsidRPr="001763C8">
              <w:rPr>
                <w:rFonts w:ascii="方正书宋_GBK" w:eastAsia="方正书宋_GBK"/>
              </w:rPr>
              <w:t>100</w:t>
            </w:r>
            <w:r w:rsidRPr="001763C8">
              <w:rPr>
                <w:rFonts w:ascii="方正书宋_GBK" w:eastAsia="方正书宋_GBK" w:hint="eastAsia"/>
              </w:rPr>
              <w:t>影响力</w:t>
            </w:r>
          </w:p>
        </w:tc>
        <w:tc>
          <w:tcPr>
            <w:tcW w:w="1701"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影响力</w:t>
            </w:r>
          </w:p>
        </w:tc>
      </w:tr>
      <w:tr w:rsidR="00575492" w:rsidRPr="001763C8"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1763C8"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社会效益指标</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社会意义</w:t>
            </w:r>
          </w:p>
        </w:tc>
        <w:tc>
          <w:tcPr>
            <w:tcW w:w="2891"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保证司法公正，高效、廉洁。促进社会安定、团结。</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w:t>
            </w:r>
            <w:r w:rsidRPr="001763C8">
              <w:rPr>
                <w:rFonts w:ascii="方正书宋_GBK" w:eastAsia="方正书宋_GBK"/>
              </w:rPr>
              <w:t>100</w:t>
            </w:r>
          </w:p>
        </w:tc>
        <w:tc>
          <w:tcPr>
            <w:tcW w:w="1701"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达到目标</w:t>
            </w:r>
          </w:p>
        </w:tc>
      </w:tr>
      <w:tr w:rsidR="00575492" w:rsidRPr="001763C8" w:rsidTr="006006C2">
        <w:tblPrEx>
          <w:tblCellMar>
            <w:top w:w="0" w:type="dxa"/>
            <w:bottom w:w="0" w:type="dxa"/>
          </w:tblCellMar>
        </w:tblPrEx>
        <w:trPr>
          <w:cantSplit/>
          <w:trHeight w:val="369"/>
          <w:jc w:val="center"/>
        </w:trPr>
        <w:tc>
          <w:tcPr>
            <w:tcW w:w="1134" w:type="dxa"/>
            <w:shd w:val="clear" w:color="auto" w:fill="auto"/>
            <w:vAlign w:val="center"/>
          </w:tcPr>
          <w:p w:rsidR="00575492" w:rsidRPr="001763C8" w:rsidRDefault="00575492" w:rsidP="006006C2">
            <w:pPr>
              <w:spacing w:line="300" w:lineRule="exact"/>
              <w:jc w:val="center"/>
              <w:rPr>
                <w:rFonts w:ascii="方正书宋_GBK" w:eastAsia="方正书宋_GBK" w:hint="eastAsia"/>
              </w:rPr>
            </w:pPr>
            <w:r w:rsidRPr="001763C8">
              <w:rPr>
                <w:rFonts w:ascii="方正书宋_GBK" w:eastAsia="方正书宋_GBK" w:hint="eastAsia"/>
              </w:rPr>
              <w:t>满意度指标</w:t>
            </w:r>
          </w:p>
        </w:tc>
        <w:tc>
          <w:tcPr>
            <w:tcW w:w="1134"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服务对象满意度指标</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管理层满意度</w:t>
            </w:r>
          </w:p>
        </w:tc>
        <w:tc>
          <w:tcPr>
            <w:tcW w:w="2891" w:type="dxa"/>
            <w:shd w:val="clear" w:color="auto" w:fill="auto"/>
            <w:vAlign w:val="center"/>
          </w:tcPr>
          <w:p w:rsidR="00575492" w:rsidRPr="001763C8" w:rsidRDefault="00575492" w:rsidP="006006C2">
            <w:pPr>
              <w:spacing w:line="300" w:lineRule="exact"/>
              <w:jc w:val="left"/>
              <w:rPr>
                <w:rFonts w:ascii="方正书宋_GBK" w:eastAsia="方正书宋_GBK"/>
              </w:rPr>
            </w:pPr>
            <w:r w:rsidRPr="001763C8">
              <w:rPr>
                <w:rFonts w:ascii="方正书宋_GBK" w:eastAsia="方正书宋_GBK" w:hint="eastAsia"/>
              </w:rPr>
              <w:t>管理层满意度</w:t>
            </w:r>
          </w:p>
        </w:tc>
        <w:tc>
          <w:tcPr>
            <w:tcW w:w="1276"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w:t>
            </w:r>
            <w:r w:rsidRPr="001763C8">
              <w:rPr>
                <w:rFonts w:ascii="方正书宋_GBK" w:eastAsia="方正书宋_GBK"/>
              </w:rPr>
              <w:t>100</w:t>
            </w:r>
          </w:p>
        </w:tc>
        <w:tc>
          <w:tcPr>
            <w:tcW w:w="1701" w:type="dxa"/>
            <w:shd w:val="clear" w:color="auto" w:fill="auto"/>
            <w:vAlign w:val="center"/>
          </w:tcPr>
          <w:p w:rsidR="00575492" w:rsidRPr="001763C8" w:rsidRDefault="00575492" w:rsidP="006006C2">
            <w:pPr>
              <w:spacing w:line="300" w:lineRule="exact"/>
              <w:jc w:val="left"/>
              <w:rPr>
                <w:rFonts w:ascii="方正书宋_GBK" w:eastAsia="方正书宋_GBK" w:hint="eastAsia"/>
              </w:rPr>
            </w:pPr>
            <w:r w:rsidRPr="001763C8">
              <w:rPr>
                <w:rFonts w:ascii="方正书宋_GBK" w:eastAsia="方正书宋_GBK" w:hint="eastAsia"/>
              </w:rPr>
              <w:t>满意</w:t>
            </w:r>
          </w:p>
        </w:tc>
      </w:tr>
    </w:tbl>
    <w:p w:rsidR="00575492" w:rsidRDefault="00575492" w:rsidP="00575492">
      <w:pPr>
        <w:spacing w:line="300" w:lineRule="exact"/>
        <w:jc w:val="left"/>
        <w:sectPr w:rsidR="00575492" w:rsidSect="00575492">
          <w:pgSz w:w="16839" w:h="11907" w:orient="landscape"/>
          <w:pgMar w:top="1304" w:right="1134" w:bottom="1304" w:left="1984" w:header="851" w:footer="992" w:gutter="0"/>
          <w:cols w:space="425"/>
          <w:docGrid w:type="lines" w:linePitch="312"/>
        </w:sectPr>
      </w:pPr>
    </w:p>
    <w:p w:rsidR="00507A98" w:rsidRDefault="00507A98" w:rsidP="00575492">
      <w:pPr>
        <w:spacing w:line="300" w:lineRule="exact"/>
        <w:jc w:val="left"/>
        <w:rPr>
          <w:rFonts w:hint="eastAsia"/>
        </w:rPr>
      </w:pPr>
    </w:p>
    <w:p w:rsidR="00507A98" w:rsidRPr="00F81768" w:rsidRDefault="00507A98" w:rsidP="00E77B15">
      <w:pPr>
        <w:ind w:firstLineChars="200" w:firstLine="562"/>
        <w:jc w:val="left"/>
        <w:outlineLvl w:val="1"/>
        <w:rPr>
          <w:rFonts w:ascii="Times New Roman" w:hAnsi="宋体"/>
          <w:b/>
          <w:sz w:val="28"/>
        </w:rPr>
      </w:pPr>
      <w:r w:rsidRPr="00F81768">
        <w:rPr>
          <w:rFonts w:ascii="方正仿宋_GBK" w:eastAsia="方正仿宋_GBK" w:hint="eastAsia"/>
          <w:b/>
          <w:sz w:val="28"/>
        </w:rPr>
        <w:t>5、审判辅助人员委托业务费绩效目标表</w:t>
      </w:r>
      <w:r w:rsidR="00E77B15">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33362490"/>
      <w:r>
        <w:rPr>
          <w:rFonts w:ascii="方正仿宋_GBK" w:eastAsia="方正仿宋_GBK" w:hint="eastAsia"/>
          <w:b/>
          <w:sz w:val="28"/>
        </w:rPr>
        <w:instrText>5、审判辅助人员委托业务费绩效目标表</w:instrText>
      </w:r>
      <w:bookmarkEnd w:id="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E77B1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75492" w:rsidRPr="00F81768" w:rsidTr="006006C2">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75492" w:rsidRPr="00F81768" w:rsidRDefault="00575492" w:rsidP="006006C2">
            <w:pPr>
              <w:spacing w:line="300" w:lineRule="exact"/>
              <w:jc w:val="left"/>
              <w:rPr>
                <w:rFonts w:ascii="方正书宋_GBK" w:eastAsia="方正书宋_GBK"/>
                <w:b/>
              </w:rPr>
            </w:pPr>
            <w:r w:rsidRPr="00F81768">
              <w:rPr>
                <w:rFonts w:ascii="方正书宋_GBK" w:eastAsia="方正书宋_GBK"/>
                <w:b/>
              </w:rPr>
              <w:t>135002</w:t>
            </w:r>
            <w:r w:rsidRPr="00F81768">
              <w:rPr>
                <w:rFonts w:ascii="方正书宋_GBK" w:eastAsia="方正书宋_GBK" w:hint="eastAsia"/>
                <w:b/>
              </w:rPr>
              <w:t>文安县人民法院</w:t>
            </w:r>
          </w:p>
        </w:tc>
        <w:tc>
          <w:tcPr>
            <w:tcW w:w="1701" w:type="dxa"/>
            <w:tcBorders>
              <w:top w:val="single" w:sz="6" w:space="0" w:color="FFFFFF"/>
              <w:left w:val="single" w:sz="6" w:space="0" w:color="FFFFFF"/>
              <w:right w:val="single" w:sz="6" w:space="0" w:color="FFFFFF"/>
            </w:tcBorders>
            <w:shd w:val="clear" w:color="auto" w:fill="auto"/>
            <w:vAlign w:val="center"/>
          </w:tcPr>
          <w:p w:rsidR="00575492" w:rsidRPr="00F81768" w:rsidRDefault="00575492" w:rsidP="006006C2">
            <w:pPr>
              <w:spacing w:line="300" w:lineRule="exact"/>
              <w:jc w:val="right"/>
              <w:rPr>
                <w:rFonts w:ascii="方正书宋_GBK" w:eastAsia="方正书宋_GBK"/>
              </w:rPr>
            </w:pPr>
            <w:r w:rsidRPr="00F81768">
              <w:rPr>
                <w:rFonts w:ascii="方正书宋_GBK" w:eastAsia="方正书宋_GBK" w:hint="eastAsia"/>
              </w:rPr>
              <w:t>单位：元</w:t>
            </w:r>
          </w:p>
        </w:tc>
      </w:tr>
      <w:tr w:rsidR="00575492" w:rsidRPr="00F81768" w:rsidTr="006006C2">
        <w:tblPrEx>
          <w:tblCellMar>
            <w:top w:w="0" w:type="dxa"/>
            <w:bottom w:w="0" w:type="dxa"/>
          </w:tblCellMar>
        </w:tblPrEx>
        <w:trPr>
          <w:trHeight w:val="369"/>
          <w:jc w:val="center"/>
        </w:trPr>
        <w:tc>
          <w:tcPr>
            <w:tcW w:w="1134"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项目编码</w:t>
            </w:r>
          </w:p>
        </w:tc>
        <w:tc>
          <w:tcPr>
            <w:tcW w:w="2410" w:type="dxa"/>
            <w:gridSpan w:val="2"/>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rPr>
              <w:t>135-0602-YBN-GS52</w:t>
            </w:r>
          </w:p>
        </w:tc>
        <w:tc>
          <w:tcPr>
            <w:tcW w:w="1587"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项目名称</w:t>
            </w:r>
          </w:p>
        </w:tc>
        <w:tc>
          <w:tcPr>
            <w:tcW w:w="4281" w:type="dxa"/>
            <w:gridSpan w:val="3"/>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审判辅助人员委托业务费</w:t>
            </w:r>
          </w:p>
        </w:tc>
      </w:tr>
      <w:tr w:rsidR="00575492" w:rsidRPr="00F81768"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预算规模及资金用途</w:t>
            </w:r>
          </w:p>
        </w:tc>
        <w:tc>
          <w:tcPr>
            <w:tcW w:w="1134"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预算数</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rPr>
              <w:t>6000000.00</w:t>
            </w:r>
          </w:p>
        </w:tc>
        <w:tc>
          <w:tcPr>
            <w:tcW w:w="1587"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其中：财政资金</w:t>
            </w:r>
          </w:p>
        </w:tc>
        <w:tc>
          <w:tcPr>
            <w:tcW w:w="1304"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rPr>
              <w:t>6000000.00</w:t>
            </w:r>
          </w:p>
        </w:tc>
        <w:tc>
          <w:tcPr>
            <w:tcW w:w="1276"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其他资金</w:t>
            </w:r>
          </w:p>
        </w:tc>
        <w:tc>
          <w:tcPr>
            <w:tcW w:w="1701" w:type="dxa"/>
            <w:shd w:val="clear" w:color="auto" w:fill="auto"/>
            <w:vAlign w:val="center"/>
          </w:tcPr>
          <w:p w:rsidR="00575492" w:rsidRPr="00F81768" w:rsidRDefault="00575492" w:rsidP="006006C2">
            <w:pPr>
              <w:spacing w:line="300" w:lineRule="exact"/>
              <w:jc w:val="left"/>
              <w:rPr>
                <w:rFonts w:ascii="方正书宋_GBK" w:eastAsia="方正书宋_GBK"/>
              </w:rPr>
            </w:pPr>
          </w:p>
        </w:tc>
      </w:tr>
      <w:tr w:rsidR="00575492" w:rsidRPr="00F81768" w:rsidTr="006006C2">
        <w:tblPrEx>
          <w:tblCellMar>
            <w:top w:w="0" w:type="dxa"/>
            <w:bottom w:w="0" w:type="dxa"/>
          </w:tblCellMar>
        </w:tblPrEx>
        <w:trPr>
          <w:trHeight w:val="369"/>
          <w:jc w:val="center"/>
        </w:trPr>
        <w:tc>
          <w:tcPr>
            <w:tcW w:w="1134" w:type="dxa"/>
            <w:vMerge/>
            <w:shd w:val="clear" w:color="auto" w:fill="auto"/>
            <w:vAlign w:val="center"/>
          </w:tcPr>
          <w:p w:rsidR="00575492" w:rsidRPr="00F81768" w:rsidRDefault="00575492" w:rsidP="006006C2">
            <w:pPr>
              <w:spacing w:line="300" w:lineRule="exact"/>
              <w:jc w:val="left"/>
              <w:outlineLvl w:val="1"/>
            </w:pPr>
          </w:p>
        </w:tc>
        <w:tc>
          <w:tcPr>
            <w:tcW w:w="8278" w:type="dxa"/>
            <w:gridSpan w:val="6"/>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及时足额发放法院辅助人员派遣经费。</w:t>
            </w:r>
          </w:p>
        </w:tc>
      </w:tr>
      <w:tr w:rsidR="00575492" w:rsidRPr="00F81768"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资金支出计划（</w:t>
            </w:r>
            <w:r w:rsidRPr="00F81768">
              <w:rPr>
                <w:rFonts w:ascii="方正书宋_GBK" w:eastAsia="方正书宋_GBK"/>
                <w:b/>
              </w:rPr>
              <w:t>%</w:t>
            </w:r>
            <w:r w:rsidRPr="00F81768">
              <w:rPr>
                <w:rFonts w:ascii="方正书宋_GBK" w:eastAsia="方正书宋_GBK" w:hint="eastAsia"/>
                <w:b/>
              </w:rPr>
              <w:t>）</w:t>
            </w:r>
          </w:p>
        </w:tc>
        <w:tc>
          <w:tcPr>
            <w:tcW w:w="2410" w:type="dxa"/>
            <w:gridSpan w:val="2"/>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b/>
              </w:rPr>
              <w:t>3</w:t>
            </w:r>
            <w:r w:rsidRPr="00F81768">
              <w:rPr>
                <w:rFonts w:ascii="方正书宋_GBK" w:eastAsia="方正书宋_GBK" w:hint="eastAsia"/>
                <w:b/>
              </w:rPr>
              <w:t>月底</w:t>
            </w:r>
          </w:p>
        </w:tc>
        <w:tc>
          <w:tcPr>
            <w:tcW w:w="1587"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b/>
              </w:rPr>
              <w:t>6</w:t>
            </w:r>
            <w:r w:rsidRPr="00F81768">
              <w:rPr>
                <w:rFonts w:ascii="方正书宋_GBK" w:eastAsia="方正书宋_GBK" w:hint="eastAsia"/>
                <w:b/>
              </w:rPr>
              <w:t>月底</w:t>
            </w:r>
          </w:p>
        </w:tc>
        <w:tc>
          <w:tcPr>
            <w:tcW w:w="1304"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b/>
              </w:rPr>
              <w:t>10</w:t>
            </w:r>
            <w:r w:rsidRPr="00F81768">
              <w:rPr>
                <w:rFonts w:ascii="方正书宋_GBK" w:eastAsia="方正书宋_GBK" w:hint="eastAsia"/>
                <w:b/>
              </w:rPr>
              <w:t>月底</w:t>
            </w:r>
          </w:p>
        </w:tc>
        <w:tc>
          <w:tcPr>
            <w:tcW w:w="2977" w:type="dxa"/>
            <w:gridSpan w:val="2"/>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b/>
              </w:rPr>
              <w:t>12</w:t>
            </w:r>
            <w:r w:rsidRPr="00F81768">
              <w:rPr>
                <w:rFonts w:ascii="方正书宋_GBK" w:eastAsia="方正书宋_GBK" w:hint="eastAsia"/>
                <w:b/>
              </w:rPr>
              <w:t>月底</w:t>
            </w:r>
          </w:p>
        </w:tc>
      </w:tr>
      <w:tr w:rsidR="00575492" w:rsidRPr="00F81768" w:rsidTr="006006C2">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575492" w:rsidRPr="00F81768" w:rsidRDefault="00575492" w:rsidP="006006C2">
            <w:pPr>
              <w:spacing w:line="300" w:lineRule="exact"/>
              <w:jc w:val="left"/>
              <w:outlineLvl w:val="1"/>
            </w:pPr>
          </w:p>
        </w:tc>
        <w:tc>
          <w:tcPr>
            <w:tcW w:w="2410" w:type="dxa"/>
            <w:gridSpan w:val="2"/>
            <w:tcBorders>
              <w:bottom w:val="single" w:sz="6" w:space="0" w:color="000000"/>
            </w:tcBorders>
            <w:shd w:val="clear" w:color="auto" w:fill="auto"/>
            <w:vAlign w:val="center"/>
          </w:tcPr>
          <w:p w:rsidR="00575492" w:rsidRPr="00F81768" w:rsidRDefault="00575492" w:rsidP="006006C2">
            <w:pPr>
              <w:spacing w:line="300" w:lineRule="exact"/>
              <w:jc w:val="center"/>
              <w:rPr>
                <w:rFonts w:ascii="方正书宋_GBK" w:eastAsia="方正书宋_GBK"/>
              </w:rPr>
            </w:pPr>
            <w:r w:rsidRPr="00F81768">
              <w:rPr>
                <w:rFonts w:ascii="方正书宋_GBK" w:eastAsia="方正书宋_GBK"/>
              </w:rPr>
              <w:t>25.00</w:t>
            </w:r>
          </w:p>
        </w:tc>
        <w:tc>
          <w:tcPr>
            <w:tcW w:w="1587" w:type="dxa"/>
            <w:tcBorders>
              <w:bottom w:val="single" w:sz="6" w:space="0" w:color="000000"/>
            </w:tcBorders>
            <w:shd w:val="clear" w:color="auto" w:fill="auto"/>
            <w:vAlign w:val="center"/>
          </w:tcPr>
          <w:p w:rsidR="00575492" w:rsidRPr="00F81768" w:rsidRDefault="00575492" w:rsidP="006006C2">
            <w:pPr>
              <w:spacing w:line="300" w:lineRule="exact"/>
              <w:jc w:val="center"/>
              <w:rPr>
                <w:rFonts w:ascii="方正书宋_GBK" w:eastAsia="方正书宋_GBK"/>
              </w:rPr>
            </w:pPr>
            <w:r w:rsidRPr="00F81768">
              <w:rPr>
                <w:rFonts w:ascii="方正书宋_GBK" w:eastAsia="方正书宋_GBK"/>
              </w:rPr>
              <w:t>50.00</w:t>
            </w:r>
          </w:p>
        </w:tc>
        <w:tc>
          <w:tcPr>
            <w:tcW w:w="1304" w:type="dxa"/>
            <w:tcBorders>
              <w:bottom w:val="single" w:sz="6" w:space="0" w:color="000000"/>
            </w:tcBorders>
            <w:shd w:val="clear" w:color="auto" w:fill="auto"/>
            <w:vAlign w:val="center"/>
          </w:tcPr>
          <w:p w:rsidR="00575492" w:rsidRPr="00F81768" w:rsidRDefault="00575492" w:rsidP="006006C2">
            <w:pPr>
              <w:spacing w:line="300" w:lineRule="exact"/>
              <w:jc w:val="center"/>
              <w:rPr>
                <w:rFonts w:ascii="方正书宋_GBK" w:eastAsia="方正书宋_GBK"/>
              </w:rPr>
            </w:pPr>
            <w:r w:rsidRPr="00F81768">
              <w:rPr>
                <w:rFonts w:ascii="方正书宋_GBK" w:eastAsia="方正书宋_GBK"/>
              </w:rPr>
              <w:t>75.00</w:t>
            </w:r>
          </w:p>
        </w:tc>
        <w:tc>
          <w:tcPr>
            <w:tcW w:w="2977" w:type="dxa"/>
            <w:gridSpan w:val="2"/>
            <w:tcBorders>
              <w:bottom w:val="single" w:sz="6" w:space="0" w:color="000000"/>
            </w:tcBorders>
            <w:shd w:val="clear" w:color="auto" w:fill="auto"/>
            <w:vAlign w:val="center"/>
          </w:tcPr>
          <w:p w:rsidR="00575492" w:rsidRPr="00F81768" w:rsidRDefault="00575492" w:rsidP="006006C2">
            <w:pPr>
              <w:spacing w:line="300" w:lineRule="exact"/>
              <w:jc w:val="center"/>
              <w:rPr>
                <w:rFonts w:ascii="方正书宋_GBK" w:eastAsia="方正书宋_GBK"/>
              </w:rPr>
            </w:pPr>
            <w:r w:rsidRPr="00F81768">
              <w:rPr>
                <w:rFonts w:ascii="方正书宋_GBK" w:eastAsia="方正书宋_GBK"/>
              </w:rPr>
              <w:t>100.00</w:t>
            </w:r>
          </w:p>
        </w:tc>
      </w:tr>
      <w:tr w:rsidR="00575492" w:rsidRPr="00F81768" w:rsidTr="006006C2">
        <w:tblPrEx>
          <w:tblCellMar>
            <w:top w:w="0" w:type="dxa"/>
            <w:bottom w:w="0" w:type="dxa"/>
          </w:tblCellMar>
        </w:tblPrEx>
        <w:trPr>
          <w:trHeight w:val="369"/>
          <w:jc w:val="center"/>
        </w:trPr>
        <w:tc>
          <w:tcPr>
            <w:tcW w:w="1134" w:type="dxa"/>
            <w:tcBorders>
              <w:bottom w:val="nil"/>
            </w:tcBorders>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绩效目标</w:t>
            </w:r>
          </w:p>
        </w:tc>
        <w:tc>
          <w:tcPr>
            <w:tcW w:w="8278" w:type="dxa"/>
            <w:gridSpan w:val="6"/>
            <w:tcBorders>
              <w:bottom w:val="nil"/>
            </w:tcBorders>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rPr>
              <w:t>1</w:t>
            </w:r>
            <w:r w:rsidRPr="00F81768">
              <w:rPr>
                <w:rFonts w:ascii="方正书宋_GBK" w:eastAsia="方正书宋_GBK" w:hint="eastAsia"/>
              </w:rPr>
              <w:t>、及时足额法院法院辅助人员派遣经费，保障法院辅助人员生活需求。</w:t>
            </w:r>
          </w:p>
          <w:p w:rsidR="00575492" w:rsidRPr="00F81768" w:rsidRDefault="00575492" w:rsidP="006006C2">
            <w:pPr>
              <w:spacing w:line="300" w:lineRule="exact"/>
              <w:jc w:val="left"/>
              <w:rPr>
                <w:rFonts w:ascii="方正书宋_GBK" w:eastAsia="方正书宋_GBK"/>
              </w:rPr>
            </w:pPr>
            <w:r w:rsidRPr="00F81768">
              <w:rPr>
                <w:rFonts w:ascii="方正书宋_GBK" w:eastAsia="方正书宋_GBK"/>
              </w:rPr>
              <w:t>2</w:t>
            </w:r>
            <w:r w:rsidRPr="00F81768">
              <w:rPr>
                <w:rFonts w:ascii="方正书宋_GBK" w:eastAsia="方正书宋_GBK" w:hint="eastAsia"/>
              </w:rPr>
              <w:t>、及时足额法院法院辅助人员派遣经费，保障法院辅助人员生活需求。</w:t>
            </w:r>
          </w:p>
        </w:tc>
      </w:tr>
    </w:tbl>
    <w:p w:rsidR="00575492" w:rsidRPr="00F81768" w:rsidRDefault="00575492" w:rsidP="00575492">
      <w:pPr>
        <w:spacing w:line="14" w:lineRule="exact"/>
        <w:ind w:firstLineChars="200" w:firstLine="420"/>
        <w:jc w:val="center"/>
        <w:rPr>
          <w:rFonts w:ascii="Times New Roman" w:hAnsi="宋体"/>
        </w:rPr>
      </w:pPr>
      <w:r w:rsidRPr="00F8176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75492" w:rsidRPr="00F81768" w:rsidTr="006006C2">
        <w:tblPrEx>
          <w:tblCellMar>
            <w:top w:w="0" w:type="dxa"/>
            <w:bottom w:w="0" w:type="dxa"/>
          </w:tblCellMar>
        </w:tblPrEx>
        <w:trPr>
          <w:cantSplit/>
          <w:trHeight w:val="397"/>
          <w:tblHeader/>
          <w:jc w:val="center"/>
        </w:trPr>
        <w:tc>
          <w:tcPr>
            <w:tcW w:w="1134"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一级指标</w:t>
            </w:r>
          </w:p>
        </w:tc>
        <w:tc>
          <w:tcPr>
            <w:tcW w:w="1134"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二级指标</w:t>
            </w:r>
          </w:p>
        </w:tc>
        <w:tc>
          <w:tcPr>
            <w:tcW w:w="1276"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三级指标</w:t>
            </w:r>
          </w:p>
        </w:tc>
        <w:tc>
          <w:tcPr>
            <w:tcW w:w="2891"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绩效指标描述</w:t>
            </w:r>
          </w:p>
        </w:tc>
        <w:tc>
          <w:tcPr>
            <w:tcW w:w="1276"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指标值</w:t>
            </w:r>
          </w:p>
        </w:tc>
        <w:tc>
          <w:tcPr>
            <w:tcW w:w="1701" w:type="dxa"/>
            <w:shd w:val="clear" w:color="auto" w:fill="auto"/>
            <w:vAlign w:val="center"/>
          </w:tcPr>
          <w:p w:rsidR="00575492" w:rsidRPr="00F81768" w:rsidRDefault="00575492" w:rsidP="006006C2">
            <w:pPr>
              <w:spacing w:line="300" w:lineRule="exact"/>
              <w:jc w:val="center"/>
              <w:rPr>
                <w:rFonts w:ascii="方正书宋_GBK" w:eastAsia="方正书宋_GBK"/>
                <w:b/>
              </w:rPr>
            </w:pPr>
            <w:r w:rsidRPr="00F81768">
              <w:rPr>
                <w:rFonts w:ascii="方正书宋_GBK" w:eastAsia="方正书宋_GBK" w:hint="eastAsia"/>
                <w:b/>
              </w:rPr>
              <w:t>指标值确定依据</w:t>
            </w:r>
          </w:p>
        </w:tc>
      </w:tr>
      <w:tr w:rsidR="00575492" w:rsidRPr="00F81768"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F81768" w:rsidRDefault="00575492" w:rsidP="006006C2">
            <w:pPr>
              <w:spacing w:line="300" w:lineRule="exact"/>
              <w:jc w:val="center"/>
              <w:rPr>
                <w:rFonts w:ascii="方正书宋_GBK" w:eastAsia="方正书宋_GBK"/>
              </w:rPr>
            </w:pPr>
            <w:r w:rsidRPr="00F81768">
              <w:rPr>
                <w:rFonts w:ascii="方正书宋_GBK" w:eastAsia="方正书宋_GBK" w:hint="eastAsia"/>
              </w:rPr>
              <w:t>产出指标</w:t>
            </w:r>
          </w:p>
        </w:tc>
        <w:tc>
          <w:tcPr>
            <w:tcW w:w="1134"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成本指标</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按时完成情况</w:t>
            </w:r>
          </w:p>
        </w:tc>
        <w:tc>
          <w:tcPr>
            <w:tcW w:w="2891"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资金到位情况</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w:t>
            </w:r>
            <w:r w:rsidRPr="00F81768">
              <w:rPr>
                <w:rFonts w:ascii="方正书宋_GBK" w:eastAsia="方正书宋_GBK"/>
              </w:rPr>
              <w:t>100</w:t>
            </w:r>
            <w:r w:rsidRPr="00F81768">
              <w:rPr>
                <w:rFonts w:ascii="方正书宋_GBK" w:eastAsia="方正书宋_GBK" w:hint="eastAsia"/>
              </w:rPr>
              <w:t>按时发放到位</w:t>
            </w:r>
          </w:p>
        </w:tc>
        <w:tc>
          <w:tcPr>
            <w:tcW w:w="1701"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完成率</w:t>
            </w:r>
            <w:r w:rsidRPr="00F81768">
              <w:rPr>
                <w:rFonts w:ascii="方正书宋_GBK" w:eastAsia="方正书宋_GBK"/>
              </w:rPr>
              <w:t>100%</w:t>
            </w:r>
          </w:p>
        </w:tc>
      </w:tr>
      <w:tr w:rsidR="00575492" w:rsidRPr="00F81768"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F81768"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质量指标</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资金使用情况</w:t>
            </w:r>
          </w:p>
        </w:tc>
        <w:tc>
          <w:tcPr>
            <w:tcW w:w="2891"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资金使用合规性</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w:t>
            </w:r>
            <w:r w:rsidRPr="00F81768">
              <w:rPr>
                <w:rFonts w:ascii="方正书宋_GBK" w:eastAsia="方正书宋_GBK"/>
              </w:rPr>
              <w:t>100</w:t>
            </w:r>
            <w:r w:rsidRPr="00F81768">
              <w:rPr>
                <w:rFonts w:ascii="方正书宋_GBK" w:eastAsia="方正书宋_GBK" w:hint="eastAsia"/>
              </w:rPr>
              <w:t>合理使用资金</w:t>
            </w:r>
          </w:p>
        </w:tc>
        <w:tc>
          <w:tcPr>
            <w:tcW w:w="1701"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合规率</w:t>
            </w:r>
            <w:r w:rsidRPr="00F81768">
              <w:rPr>
                <w:rFonts w:ascii="方正书宋_GBK" w:eastAsia="方正书宋_GBK"/>
              </w:rPr>
              <w:t>100%</w:t>
            </w:r>
          </w:p>
        </w:tc>
      </w:tr>
      <w:tr w:rsidR="00575492" w:rsidRPr="00F81768"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F81768"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时效指标</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完成率</w:t>
            </w:r>
          </w:p>
        </w:tc>
        <w:tc>
          <w:tcPr>
            <w:tcW w:w="2891"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按照要求和计划完成研究任务的项目在所有立项项目中的比例（百分比）</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w:t>
            </w:r>
            <w:r w:rsidRPr="00F81768">
              <w:rPr>
                <w:rFonts w:ascii="方正书宋_GBK" w:eastAsia="方正书宋_GBK"/>
              </w:rPr>
              <w:t>100</w:t>
            </w:r>
            <w:r w:rsidRPr="00F81768">
              <w:rPr>
                <w:rFonts w:ascii="方正书宋_GBK" w:eastAsia="方正书宋_GBK" w:hint="eastAsia"/>
              </w:rPr>
              <w:t>及时发放资金</w:t>
            </w:r>
          </w:p>
        </w:tc>
        <w:tc>
          <w:tcPr>
            <w:tcW w:w="1701"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及时</w:t>
            </w:r>
          </w:p>
        </w:tc>
      </w:tr>
      <w:tr w:rsidR="00575492" w:rsidRPr="00F81768"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F81768" w:rsidRDefault="00575492" w:rsidP="006006C2">
            <w:pPr>
              <w:spacing w:line="300" w:lineRule="exact"/>
              <w:jc w:val="center"/>
              <w:rPr>
                <w:rFonts w:ascii="方正书宋_GBK" w:eastAsia="方正书宋_GBK" w:hint="eastAsia"/>
              </w:rPr>
            </w:pPr>
            <w:r w:rsidRPr="00F81768">
              <w:rPr>
                <w:rFonts w:ascii="方正书宋_GBK" w:eastAsia="方正书宋_GBK" w:hint="eastAsia"/>
              </w:rPr>
              <w:t>效果指标</w:t>
            </w:r>
          </w:p>
        </w:tc>
        <w:tc>
          <w:tcPr>
            <w:tcW w:w="1134"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经济效益指标</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保障生活所需</w:t>
            </w:r>
          </w:p>
        </w:tc>
        <w:tc>
          <w:tcPr>
            <w:tcW w:w="2891"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及时发放资金，保障生活所需</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w:t>
            </w:r>
            <w:r w:rsidRPr="00F81768">
              <w:rPr>
                <w:rFonts w:ascii="方正书宋_GBK" w:eastAsia="方正书宋_GBK"/>
              </w:rPr>
              <w:t>100</w:t>
            </w:r>
          </w:p>
        </w:tc>
        <w:tc>
          <w:tcPr>
            <w:tcW w:w="1701"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完善制度</w:t>
            </w:r>
          </w:p>
        </w:tc>
      </w:tr>
      <w:tr w:rsidR="00575492" w:rsidRPr="00F81768"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F81768"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社会效益指标</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社会稳定水平</w:t>
            </w:r>
          </w:p>
        </w:tc>
        <w:tc>
          <w:tcPr>
            <w:tcW w:w="2891"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通过实施计划政策促进社会稳定水平逐步提高</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w:t>
            </w:r>
            <w:r w:rsidRPr="00F81768">
              <w:rPr>
                <w:rFonts w:ascii="方正书宋_GBK" w:eastAsia="方正书宋_GBK"/>
              </w:rPr>
              <w:t>100</w:t>
            </w:r>
            <w:r w:rsidRPr="00F81768">
              <w:rPr>
                <w:rFonts w:ascii="方正书宋_GBK" w:eastAsia="方正书宋_GBK" w:hint="eastAsia"/>
              </w:rPr>
              <w:t>保障生活所需</w:t>
            </w:r>
          </w:p>
        </w:tc>
        <w:tc>
          <w:tcPr>
            <w:tcW w:w="1701"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完善制度</w:t>
            </w:r>
          </w:p>
        </w:tc>
      </w:tr>
      <w:tr w:rsidR="00575492" w:rsidRPr="00F81768"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F81768"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可持续影响指标</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长期使用性</w:t>
            </w:r>
          </w:p>
        </w:tc>
        <w:tc>
          <w:tcPr>
            <w:tcW w:w="2891"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能够长期较好地开展展演、展映、展播、展示，长期满足人民群众对精神文化的需求。</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w:t>
            </w:r>
            <w:r w:rsidRPr="00F81768">
              <w:rPr>
                <w:rFonts w:ascii="方正书宋_GBK" w:eastAsia="方正书宋_GBK"/>
              </w:rPr>
              <w:t>100</w:t>
            </w:r>
            <w:r w:rsidRPr="00F81768">
              <w:rPr>
                <w:rFonts w:ascii="方正书宋_GBK" w:eastAsia="方正书宋_GBK" w:hint="eastAsia"/>
              </w:rPr>
              <w:t>保障社会稳定</w:t>
            </w:r>
          </w:p>
        </w:tc>
        <w:tc>
          <w:tcPr>
            <w:tcW w:w="1701"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完善</w:t>
            </w:r>
          </w:p>
        </w:tc>
      </w:tr>
      <w:tr w:rsidR="00575492" w:rsidRPr="00F81768" w:rsidTr="006006C2">
        <w:tblPrEx>
          <w:tblCellMar>
            <w:top w:w="0" w:type="dxa"/>
            <w:bottom w:w="0" w:type="dxa"/>
          </w:tblCellMar>
        </w:tblPrEx>
        <w:trPr>
          <w:cantSplit/>
          <w:trHeight w:val="369"/>
          <w:jc w:val="center"/>
        </w:trPr>
        <w:tc>
          <w:tcPr>
            <w:tcW w:w="1134" w:type="dxa"/>
            <w:shd w:val="clear" w:color="auto" w:fill="auto"/>
            <w:vAlign w:val="center"/>
          </w:tcPr>
          <w:p w:rsidR="00575492" w:rsidRPr="00F81768" w:rsidRDefault="00575492" w:rsidP="006006C2">
            <w:pPr>
              <w:spacing w:line="300" w:lineRule="exact"/>
              <w:jc w:val="center"/>
              <w:rPr>
                <w:rFonts w:ascii="方正书宋_GBK" w:eastAsia="方正书宋_GBK" w:hint="eastAsia"/>
              </w:rPr>
            </w:pPr>
            <w:r w:rsidRPr="00F81768">
              <w:rPr>
                <w:rFonts w:ascii="方正书宋_GBK" w:eastAsia="方正书宋_GBK" w:hint="eastAsia"/>
              </w:rPr>
              <w:lastRenderedPageBreak/>
              <w:t>满意度指标</w:t>
            </w:r>
          </w:p>
        </w:tc>
        <w:tc>
          <w:tcPr>
            <w:tcW w:w="1134"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服务对象满意度指标</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服务对象满意度</w:t>
            </w:r>
          </w:p>
        </w:tc>
        <w:tc>
          <w:tcPr>
            <w:tcW w:w="2891" w:type="dxa"/>
            <w:shd w:val="clear" w:color="auto" w:fill="auto"/>
            <w:vAlign w:val="center"/>
          </w:tcPr>
          <w:p w:rsidR="00575492" w:rsidRPr="00F81768" w:rsidRDefault="00575492" w:rsidP="006006C2">
            <w:pPr>
              <w:spacing w:line="300" w:lineRule="exact"/>
              <w:jc w:val="left"/>
              <w:rPr>
                <w:rFonts w:ascii="方正书宋_GBK" w:eastAsia="方正书宋_GBK"/>
              </w:rPr>
            </w:pPr>
            <w:r w:rsidRPr="00F81768">
              <w:rPr>
                <w:rFonts w:ascii="方正书宋_GBK" w:eastAsia="方正书宋_GBK" w:hint="eastAsia"/>
              </w:rPr>
              <w:t>签单派遣合同辅助人员对人民法院所提供服务的满意程度</w:t>
            </w:r>
          </w:p>
        </w:tc>
        <w:tc>
          <w:tcPr>
            <w:tcW w:w="1276"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w:t>
            </w:r>
            <w:r w:rsidRPr="00F81768">
              <w:rPr>
                <w:rFonts w:ascii="方正书宋_GBK" w:eastAsia="方正书宋_GBK"/>
              </w:rPr>
              <w:t>100</w:t>
            </w:r>
            <w:r w:rsidRPr="00F81768">
              <w:rPr>
                <w:rFonts w:ascii="方正书宋_GBK" w:eastAsia="方正书宋_GBK" w:hint="eastAsia"/>
              </w:rPr>
              <w:t>满意度</w:t>
            </w:r>
          </w:p>
        </w:tc>
        <w:tc>
          <w:tcPr>
            <w:tcW w:w="1701" w:type="dxa"/>
            <w:shd w:val="clear" w:color="auto" w:fill="auto"/>
            <w:vAlign w:val="center"/>
          </w:tcPr>
          <w:p w:rsidR="00575492" w:rsidRPr="00F81768" w:rsidRDefault="00575492" w:rsidP="006006C2">
            <w:pPr>
              <w:spacing w:line="300" w:lineRule="exact"/>
              <w:jc w:val="left"/>
              <w:rPr>
                <w:rFonts w:ascii="方正书宋_GBK" w:eastAsia="方正书宋_GBK" w:hint="eastAsia"/>
              </w:rPr>
            </w:pPr>
            <w:r w:rsidRPr="00F81768">
              <w:rPr>
                <w:rFonts w:ascii="方正书宋_GBK" w:eastAsia="方正书宋_GBK" w:hint="eastAsia"/>
              </w:rPr>
              <w:t>满意</w:t>
            </w:r>
          </w:p>
        </w:tc>
      </w:tr>
    </w:tbl>
    <w:p w:rsidR="00575492" w:rsidRDefault="00575492" w:rsidP="00575492">
      <w:pPr>
        <w:spacing w:line="300" w:lineRule="exact"/>
        <w:ind w:firstLineChars="200" w:firstLine="420"/>
        <w:jc w:val="left"/>
        <w:sectPr w:rsidR="00575492" w:rsidSect="00575492">
          <w:pgSz w:w="16839" w:h="11907" w:orient="landscape"/>
          <w:pgMar w:top="1304" w:right="1134" w:bottom="1304" w:left="1984" w:header="851" w:footer="992" w:gutter="0"/>
          <w:cols w:space="425"/>
          <w:docGrid w:type="lines" w:linePitch="312"/>
        </w:sectPr>
      </w:pPr>
    </w:p>
    <w:p w:rsidR="00507A98" w:rsidRDefault="00507A98" w:rsidP="00507A98">
      <w:pPr>
        <w:spacing w:line="300" w:lineRule="exact"/>
        <w:ind w:firstLineChars="200" w:firstLine="420"/>
        <w:jc w:val="left"/>
        <w:rPr>
          <w:rFonts w:hint="eastAsia"/>
        </w:rPr>
      </w:pPr>
    </w:p>
    <w:p w:rsidR="00507A98" w:rsidRPr="009B6392" w:rsidRDefault="00507A98" w:rsidP="00E77B15">
      <w:pPr>
        <w:ind w:firstLineChars="200" w:firstLine="562"/>
        <w:jc w:val="left"/>
        <w:outlineLvl w:val="1"/>
        <w:rPr>
          <w:rFonts w:ascii="Times New Roman" w:hAnsi="宋体"/>
          <w:b/>
          <w:sz w:val="28"/>
        </w:rPr>
      </w:pPr>
      <w:r w:rsidRPr="009B6392">
        <w:rPr>
          <w:rFonts w:ascii="方正仿宋_GBK" w:eastAsia="方正仿宋_GBK" w:hint="eastAsia"/>
          <w:b/>
          <w:sz w:val="28"/>
        </w:rPr>
        <w:t>6、专项维修费绩效目标表</w:t>
      </w:r>
      <w:r w:rsidR="00E77B15">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33362491"/>
      <w:r>
        <w:rPr>
          <w:rFonts w:ascii="方正仿宋_GBK" w:eastAsia="方正仿宋_GBK" w:hint="eastAsia"/>
          <w:b/>
          <w:sz w:val="28"/>
        </w:rPr>
        <w:instrText>6、专项维修费绩效目标表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E77B1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575492" w:rsidRPr="009B6392" w:rsidTr="006006C2">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575492" w:rsidRPr="009B6392" w:rsidRDefault="00575492" w:rsidP="006006C2">
            <w:pPr>
              <w:spacing w:line="300" w:lineRule="exact"/>
              <w:jc w:val="left"/>
              <w:rPr>
                <w:rFonts w:ascii="方正书宋_GBK" w:eastAsia="方正书宋_GBK"/>
                <w:b/>
              </w:rPr>
            </w:pPr>
            <w:r w:rsidRPr="009B6392">
              <w:rPr>
                <w:rFonts w:ascii="方正书宋_GBK" w:eastAsia="方正书宋_GBK"/>
                <w:b/>
              </w:rPr>
              <w:t>135002</w:t>
            </w:r>
            <w:r w:rsidRPr="009B6392">
              <w:rPr>
                <w:rFonts w:ascii="方正书宋_GBK" w:eastAsia="方正书宋_GBK" w:hint="eastAsia"/>
                <w:b/>
              </w:rPr>
              <w:t>文安县人民法院</w:t>
            </w:r>
          </w:p>
        </w:tc>
        <w:tc>
          <w:tcPr>
            <w:tcW w:w="1701" w:type="dxa"/>
            <w:tcBorders>
              <w:top w:val="single" w:sz="6" w:space="0" w:color="FFFFFF"/>
              <w:left w:val="single" w:sz="6" w:space="0" w:color="FFFFFF"/>
              <w:right w:val="single" w:sz="6" w:space="0" w:color="FFFFFF"/>
            </w:tcBorders>
            <w:shd w:val="clear" w:color="auto" w:fill="auto"/>
            <w:vAlign w:val="center"/>
          </w:tcPr>
          <w:p w:rsidR="00575492" w:rsidRPr="009B6392" w:rsidRDefault="00575492" w:rsidP="006006C2">
            <w:pPr>
              <w:spacing w:line="300" w:lineRule="exact"/>
              <w:jc w:val="right"/>
              <w:rPr>
                <w:rFonts w:ascii="方正书宋_GBK" w:eastAsia="方正书宋_GBK"/>
              </w:rPr>
            </w:pPr>
            <w:r w:rsidRPr="009B6392">
              <w:rPr>
                <w:rFonts w:ascii="方正书宋_GBK" w:eastAsia="方正书宋_GBK" w:hint="eastAsia"/>
              </w:rPr>
              <w:t>单位：元</w:t>
            </w:r>
          </w:p>
        </w:tc>
      </w:tr>
      <w:tr w:rsidR="00575492" w:rsidRPr="009B6392" w:rsidTr="006006C2">
        <w:tblPrEx>
          <w:tblCellMar>
            <w:top w:w="0" w:type="dxa"/>
            <w:bottom w:w="0" w:type="dxa"/>
          </w:tblCellMar>
        </w:tblPrEx>
        <w:trPr>
          <w:trHeight w:val="369"/>
          <w:jc w:val="center"/>
        </w:trPr>
        <w:tc>
          <w:tcPr>
            <w:tcW w:w="1134"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项目编码</w:t>
            </w:r>
          </w:p>
        </w:tc>
        <w:tc>
          <w:tcPr>
            <w:tcW w:w="2410" w:type="dxa"/>
            <w:gridSpan w:val="2"/>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rPr>
              <w:t>135-0602-YBN-FK3G</w:t>
            </w:r>
          </w:p>
        </w:tc>
        <w:tc>
          <w:tcPr>
            <w:tcW w:w="1587"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项目名称</w:t>
            </w:r>
          </w:p>
        </w:tc>
        <w:tc>
          <w:tcPr>
            <w:tcW w:w="4281" w:type="dxa"/>
            <w:gridSpan w:val="3"/>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专项维修费</w:t>
            </w:r>
          </w:p>
        </w:tc>
      </w:tr>
      <w:tr w:rsidR="00575492" w:rsidRPr="009B6392"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预算规模及资金用途</w:t>
            </w:r>
          </w:p>
        </w:tc>
        <w:tc>
          <w:tcPr>
            <w:tcW w:w="1134"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预算数</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rPr>
              <w:t>900000.00</w:t>
            </w:r>
          </w:p>
        </w:tc>
        <w:tc>
          <w:tcPr>
            <w:tcW w:w="1587"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其中：财政资金</w:t>
            </w:r>
          </w:p>
        </w:tc>
        <w:tc>
          <w:tcPr>
            <w:tcW w:w="1304"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rPr>
              <w:t>900000.00</w:t>
            </w:r>
          </w:p>
        </w:tc>
        <w:tc>
          <w:tcPr>
            <w:tcW w:w="1276"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其他资金</w:t>
            </w:r>
          </w:p>
        </w:tc>
        <w:tc>
          <w:tcPr>
            <w:tcW w:w="1701" w:type="dxa"/>
            <w:shd w:val="clear" w:color="auto" w:fill="auto"/>
            <w:vAlign w:val="center"/>
          </w:tcPr>
          <w:p w:rsidR="00575492" w:rsidRPr="009B6392" w:rsidRDefault="00575492" w:rsidP="006006C2">
            <w:pPr>
              <w:spacing w:line="300" w:lineRule="exact"/>
              <w:jc w:val="left"/>
              <w:rPr>
                <w:rFonts w:ascii="方正书宋_GBK" w:eastAsia="方正书宋_GBK"/>
              </w:rPr>
            </w:pPr>
          </w:p>
        </w:tc>
      </w:tr>
      <w:tr w:rsidR="00575492" w:rsidRPr="009B6392" w:rsidTr="006006C2">
        <w:tblPrEx>
          <w:tblCellMar>
            <w:top w:w="0" w:type="dxa"/>
            <w:bottom w:w="0" w:type="dxa"/>
          </w:tblCellMar>
        </w:tblPrEx>
        <w:trPr>
          <w:trHeight w:val="369"/>
          <w:jc w:val="center"/>
        </w:trPr>
        <w:tc>
          <w:tcPr>
            <w:tcW w:w="1134" w:type="dxa"/>
            <w:vMerge/>
            <w:shd w:val="clear" w:color="auto" w:fill="auto"/>
            <w:vAlign w:val="center"/>
          </w:tcPr>
          <w:p w:rsidR="00575492" w:rsidRPr="009B6392" w:rsidRDefault="00575492" w:rsidP="006006C2">
            <w:pPr>
              <w:spacing w:line="300" w:lineRule="exact"/>
              <w:jc w:val="left"/>
              <w:outlineLvl w:val="1"/>
            </w:pPr>
          </w:p>
        </w:tc>
        <w:tc>
          <w:tcPr>
            <w:tcW w:w="8278" w:type="dxa"/>
            <w:gridSpan w:val="6"/>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用于法院综合楼及平房维修项目，使其能充分履行审判和执行功能，改善干警工作环境。</w:t>
            </w:r>
          </w:p>
        </w:tc>
      </w:tr>
      <w:tr w:rsidR="00575492" w:rsidRPr="009B6392" w:rsidTr="006006C2">
        <w:tblPrEx>
          <w:tblCellMar>
            <w:top w:w="0" w:type="dxa"/>
            <w:bottom w:w="0" w:type="dxa"/>
          </w:tblCellMar>
        </w:tblPrEx>
        <w:trPr>
          <w:trHeight w:val="369"/>
          <w:jc w:val="center"/>
        </w:trPr>
        <w:tc>
          <w:tcPr>
            <w:tcW w:w="1134" w:type="dxa"/>
            <w:vMerge w:val="restart"/>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资金支出计划（</w:t>
            </w:r>
            <w:r w:rsidRPr="009B6392">
              <w:rPr>
                <w:rFonts w:ascii="方正书宋_GBK" w:eastAsia="方正书宋_GBK"/>
                <w:b/>
              </w:rPr>
              <w:t>%</w:t>
            </w:r>
            <w:r w:rsidRPr="009B6392">
              <w:rPr>
                <w:rFonts w:ascii="方正书宋_GBK" w:eastAsia="方正书宋_GBK" w:hint="eastAsia"/>
                <w:b/>
              </w:rPr>
              <w:t>）</w:t>
            </w:r>
          </w:p>
        </w:tc>
        <w:tc>
          <w:tcPr>
            <w:tcW w:w="2410" w:type="dxa"/>
            <w:gridSpan w:val="2"/>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b/>
              </w:rPr>
              <w:t>3</w:t>
            </w:r>
            <w:r w:rsidRPr="009B6392">
              <w:rPr>
                <w:rFonts w:ascii="方正书宋_GBK" w:eastAsia="方正书宋_GBK" w:hint="eastAsia"/>
                <w:b/>
              </w:rPr>
              <w:t>月底</w:t>
            </w:r>
          </w:p>
        </w:tc>
        <w:tc>
          <w:tcPr>
            <w:tcW w:w="1587"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b/>
              </w:rPr>
              <w:t>6</w:t>
            </w:r>
            <w:r w:rsidRPr="009B6392">
              <w:rPr>
                <w:rFonts w:ascii="方正书宋_GBK" w:eastAsia="方正书宋_GBK" w:hint="eastAsia"/>
                <w:b/>
              </w:rPr>
              <w:t>月底</w:t>
            </w:r>
          </w:p>
        </w:tc>
        <w:tc>
          <w:tcPr>
            <w:tcW w:w="1304"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b/>
              </w:rPr>
              <w:t>10</w:t>
            </w:r>
            <w:r w:rsidRPr="009B6392">
              <w:rPr>
                <w:rFonts w:ascii="方正书宋_GBK" w:eastAsia="方正书宋_GBK" w:hint="eastAsia"/>
                <w:b/>
              </w:rPr>
              <w:t>月底</w:t>
            </w:r>
          </w:p>
        </w:tc>
        <w:tc>
          <w:tcPr>
            <w:tcW w:w="2977" w:type="dxa"/>
            <w:gridSpan w:val="2"/>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b/>
              </w:rPr>
              <w:t>12</w:t>
            </w:r>
            <w:r w:rsidRPr="009B6392">
              <w:rPr>
                <w:rFonts w:ascii="方正书宋_GBK" w:eastAsia="方正书宋_GBK" w:hint="eastAsia"/>
                <w:b/>
              </w:rPr>
              <w:t>月底</w:t>
            </w:r>
          </w:p>
        </w:tc>
      </w:tr>
      <w:tr w:rsidR="00575492" w:rsidRPr="009B6392" w:rsidTr="006006C2">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575492" w:rsidRPr="009B6392" w:rsidRDefault="00575492" w:rsidP="006006C2">
            <w:pPr>
              <w:spacing w:line="300" w:lineRule="exact"/>
              <w:jc w:val="left"/>
              <w:outlineLvl w:val="1"/>
            </w:pPr>
          </w:p>
        </w:tc>
        <w:tc>
          <w:tcPr>
            <w:tcW w:w="2410" w:type="dxa"/>
            <w:gridSpan w:val="2"/>
            <w:tcBorders>
              <w:bottom w:val="single" w:sz="6" w:space="0" w:color="000000"/>
            </w:tcBorders>
            <w:shd w:val="clear" w:color="auto" w:fill="auto"/>
            <w:vAlign w:val="center"/>
          </w:tcPr>
          <w:p w:rsidR="00575492" w:rsidRPr="009B6392" w:rsidRDefault="00575492" w:rsidP="006006C2">
            <w:pPr>
              <w:spacing w:line="300" w:lineRule="exact"/>
              <w:jc w:val="center"/>
              <w:rPr>
                <w:rFonts w:ascii="方正书宋_GBK" w:eastAsia="方正书宋_GBK"/>
              </w:rPr>
            </w:pPr>
            <w:r w:rsidRPr="009B6392">
              <w:rPr>
                <w:rFonts w:ascii="方正书宋_GBK" w:eastAsia="方正书宋_GBK"/>
              </w:rPr>
              <w:t>25.00</w:t>
            </w:r>
          </w:p>
        </w:tc>
        <w:tc>
          <w:tcPr>
            <w:tcW w:w="1587" w:type="dxa"/>
            <w:tcBorders>
              <w:bottom w:val="single" w:sz="6" w:space="0" w:color="000000"/>
            </w:tcBorders>
            <w:shd w:val="clear" w:color="auto" w:fill="auto"/>
            <w:vAlign w:val="center"/>
          </w:tcPr>
          <w:p w:rsidR="00575492" w:rsidRPr="009B6392" w:rsidRDefault="00575492" w:rsidP="006006C2">
            <w:pPr>
              <w:spacing w:line="300" w:lineRule="exact"/>
              <w:jc w:val="center"/>
              <w:rPr>
                <w:rFonts w:ascii="方正书宋_GBK" w:eastAsia="方正书宋_GBK"/>
              </w:rPr>
            </w:pPr>
            <w:r w:rsidRPr="009B6392">
              <w:rPr>
                <w:rFonts w:ascii="方正书宋_GBK" w:eastAsia="方正书宋_GBK"/>
              </w:rPr>
              <w:t>50.00</w:t>
            </w:r>
          </w:p>
        </w:tc>
        <w:tc>
          <w:tcPr>
            <w:tcW w:w="1304" w:type="dxa"/>
            <w:tcBorders>
              <w:bottom w:val="single" w:sz="6" w:space="0" w:color="000000"/>
            </w:tcBorders>
            <w:shd w:val="clear" w:color="auto" w:fill="auto"/>
            <w:vAlign w:val="center"/>
          </w:tcPr>
          <w:p w:rsidR="00575492" w:rsidRPr="009B6392" w:rsidRDefault="00575492" w:rsidP="006006C2">
            <w:pPr>
              <w:spacing w:line="300" w:lineRule="exact"/>
              <w:jc w:val="center"/>
              <w:rPr>
                <w:rFonts w:ascii="方正书宋_GBK" w:eastAsia="方正书宋_GBK"/>
              </w:rPr>
            </w:pPr>
            <w:r w:rsidRPr="009B6392">
              <w:rPr>
                <w:rFonts w:ascii="方正书宋_GBK" w:eastAsia="方正书宋_GBK"/>
              </w:rPr>
              <w:t>75.00</w:t>
            </w:r>
          </w:p>
        </w:tc>
        <w:tc>
          <w:tcPr>
            <w:tcW w:w="2977" w:type="dxa"/>
            <w:gridSpan w:val="2"/>
            <w:tcBorders>
              <w:bottom w:val="single" w:sz="6" w:space="0" w:color="000000"/>
            </w:tcBorders>
            <w:shd w:val="clear" w:color="auto" w:fill="auto"/>
            <w:vAlign w:val="center"/>
          </w:tcPr>
          <w:p w:rsidR="00575492" w:rsidRPr="009B6392" w:rsidRDefault="00575492" w:rsidP="006006C2">
            <w:pPr>
              <w:spacing w:line="300" w:lineRule="exact"/>
              <w:jc w:val="center"/>
              <w:rPr>
                <w:rFonts w:ascii="方正书宋_GBK" w:eastAsia="方正书宋_GBK"/>
              </w:rPr>
            </w:pPr>
            <w:r w:rsidRPr="009B6392">
              <w:rPr>
                <w:rFonts w:ascii="方正书宋_GBK" w:eastAsia="方正书宋_GBK"/>
              </w:rPr>
              <w:t>100.00</w:t>
            </w:r>
          </w:p>
        </w:tc>
      </w:tr>
      <w:tr w:rsidR="00575492" w:rsidRPr="009B6392" w:rsidTr="006006C2">
        <w:tblPrEx>
          <w:tblCellMar>
            <w:top w:w="0" w:type="dxa"/>
            <w:bottom w:w="0" w:type="dxa"/>
          </w:tblCellMar>
        </w:tblPrEx>
        <w:trPr>
          <w:trHeight w:val="369"/>
          <w:jc w:val="center"/>
        </w:trPr>
        <w:tc>
          <w:tcPr>
            <w:tcW w:w="1134" w:type="dxa"/>
            <w:tcBorders>
              <w:bottom w:val="nil"/>
            </w:tcBorders>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绩效目标</w:t>
            </w:r>
          </w:p>
        </w:tc>
        <w:tc>
          <w:tcPr>
            <w:tcW w:w="8278" w:type="dxa"/>
            <w:gridSpan w:val="6"/>
            <w:tcBorders>
              <w:bottom w:val="nil"/>
            </w:tcBorders>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rPr>
              <w:t>1</w:t>
            </w:r>
            <w:r w:rsidRPr="009B6392">
              <w:rPr>
                <w:rFonts w:ascii="方正书宋_GBK" w:eastAsia="方正书宋_GBK" w:hint="eastAsia"/>
              </w:rPr>
              <w:t>、</w:t>
            </w:r>
            <w:r w:rsidRPr="009B6392">
              <w:rPr>
                <w:rFonts w:ascii="方正书宋_GBK" w:eastAsia="方正书宋_GBK"/>
              </w:rPr>
              <w:t>2020</w:t>
            </w:r>
            <w:r w:rsidRPr="009B6392">
              <w:rPr>
                <w:rFonts w:ascii="方正书宋_GBK" w:eastAsia="方正书宋_GBK" w:hint="eastAsia"/>
              </w:rPr>
              <w:t>年安排法院维修项目，维修法院综合楼及平房，使其能充分履行审判和执行功能，改善干警工作环境。</w:t>
            </w:r>
          </w:p>
        </w:tc>
      </w:tr>
    </w:tbl>
    <w:p w:rsidR="00575492" w:rsidRPr="009B6392" w:rsidRDefault="00575492" w:rsidP="00575492">
      <w:pPr>
        <w:spacing w:line="14" w:lineRule="exact"/>
        <w:ind w:firstLineChars="200" w:firstLine="420"/>
        <w:jc w:val="center"/>
        <w:rPr>
          <w:rFonts w:ascii="Times New Roman" w:hAnsi="宋体"/>
        </w:rPr>
      </w:pPr>
      <w:r w:rsidRPr="009B639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575492" w:rsidRPr="009B6392" w:rsidTr="006006C2">
        <w:tblPrEx>
          <w:tblCellMar>
            <w:top w:w="0" w:type="dxa"/>
            <w:bottom w:w="0" w:type="dxa"/>
          </w:tblCellMar>
        </w:tblPrEx>
        <w:trPr>
          <w:cantSplit/>
          <w:trHeight w:val="397"/>
          <w:tblHeader/>
          <w:jc w:val="center"/>
        </w:trPr>
        <w:tc>
          <w:tcPr>
            <w:tcW w:w="1134"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一级指标</w:t>
            </w:r>
          </w:p>
        </w:tc>
        <w:tc>
          <w:tcPr>
            <w:tcW w:w="1134"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二级指标</w:t>
            </w:r>
          </w:p>
        </w:tc>
        <w:tc>
          <w:tcPr>
            <w:tcW w:w="1276"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三级指标</w:t>
            </w:r>
          </w:p>
        </w:tc>
        <w:tc>
          <w:tcPr>
            <w:tcW w:w="2891"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绩效指标描述</w:t>
            </w:r>
          </w:p>
        </w:tc>
        <w:tc>
          <w:tcPr>
            <w:tcW w:w="1276"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指标值</w:t>
            </w:r>
          </w:p>
        </w:tc>
        <w:tc>
          <w:tcPr>
            <w:tcW w:w="1701" w:type="dxa"/>
            <w:shd w:val="clear" w:color="auto" w:fill="auto"/>
            <w:vAlign w:val="center"/>
          </w:tcPr>
          <w:p w:rsidR="00575492" w:rsidRPr="009B6392" w:rsidRDefault="00575492" w:rsidP="006006C2">
            <w:pPr>
              <w:spacing w:line="300" w:lineRule="exact"/>
              <w:jc w:val="center"/>
              <w:rPr>
                <w:rFonts w:ascii="方正书宋_GBK" w:eastAsia="方正书宋_GBK"/>
                <w:b/>
              </w:rPr>
            </w:pPr>
            <w:r w:rsidRPr="009B6392">
              <w:rPr>
                <w:rFonts w:ascii="方正书宋_GBK" w:eastAsia="方正书宋_GBK" w:hint="eastAsia"/>
                <w:b/>
              </w:rPr>
              <w:t>指标值确定依据</w:t>
            </w:r>
          </w:p>
        </w:tc>
      </w:tr>
      <w:tr w:rsidR="00575492" w:rsidRPr="009B6392"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9B6392" w:rsidRDefault="00575492" w:rsidP="006006C2">
            <w:pPr>
              <w:spacing w:line="300" w:lineRule="exact"/>
              <w:jc w:val="center"/>
              <w:rPr>
                <w:rFonts w:ascii="方正书宋_GBK" w:eastAsia="方正书宋_GBK"/>
              </w:rPr>
            </w:pPr>
            <w:r w:rsidRPr="009B6392">
              <w:rPr>
                <w:rFonts w:ascii="方正书宋_GBK" w:eastAsia="方正书宋_GBK" w:hint="eastAsia"/>
              </w:rPr>
              <w:t>产出指标</w:t>
            </w:r>
          </w:p>
        </w:tc>
        <w:tc>
          <w:tcPr>
            <w:tcW w:w="1134"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数量指标</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完成情况</w:t>
            </w:r>
          </w:p>
        </w:tc>
        <w:tc>
          <w:tcPr>
            <w:tcW w:w="2891"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项目进度率</w:t>
            </w:r>
            <w:r w:rsidRPr="009B6392">
              <w:rPr>
                <w:rFonts w:ascii="方正书宋_GBK" w:eastAsia="方正书宋_GBK"/>
              </w:rPr>
              <w:t>100%</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w:t>
            </w:r>
            <w:r w:rsidRPr="009B6392">
              <w:rPr>
                <w:rFonts w:ascii="方正书宋_GBK" w:eastAsia="方正书宋_GBK"/>
              </w:rPr>
              <w:t>100</w:t>
            </w:r>
          </w:p>
        </w:tc>
        <w:tc>
          <w:tcPr>
            <w:tcW w:w="1701"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进度率</w:t>
            </w:r>
          </w:p>
        </w:tc>
      </w:tr>
      <w:tr w:rsidR="00575492" w:rsidRPr="009B6392"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9B6392"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质量指标</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质量情况</w:t>
            </w:r>
          </w:p>
        </w:tc>
        <w:tc>
          <w:tcPr>
            <w:tcW w:w="2891"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合格率</w:t>
            </w:r>
            <w:r w:rsidRPr="009B6392">
              <w:rPr>
                <w:rFonts w:ascii="方正书宋_GBK" w:eastAsia="方正书宋_GBK"/>
              </w:rPr>
              <w:t>100%</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w:t>
            </w:r>
            <w:r w:rsidRPr="009B6392">
              <w:rPr>
                <w:rFonts w:ascii="方正书宋_GBK" w:eastAsia="方正书宋_GBK"/>
              </w:rPr>
              <w:t>100</w:t>
            </w:r>
          </w:p>
        </w:tc>
        <w:tc>
          <w:tcPr>
            <w:tcW w:w="1701"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合格</w:t>
            </w:r>
          </w:p>
        </w:tc>
      </w:tr>
      <w:tr w:rsidR="00575492" w:rsidRPr="009B6392" w:rsidTr="006006C2">
        <w:tblPrEx>
          <w:tblCellMar>
            <w:top w:w="0" w:type="dxa"/>
            <w:bottom w:w="0" w:type="dxa"/>
          </w:tblCellMar>
        </w:tblPrEx>
        <w:trPr>
          <w:cantSplit/>
          <w:trHeight w:val="369"/>
          <w:jc w:val="center"/>
        </w:trPr>
        <w:tc>
          <w:tcPr>
            <w:tcW w:w="1134" w:type="dxa"/>
            <w:vMerge w:val="restart"/>
            <w:shd w:val="clear" w:color="auto" w:fill="auto"/>
            <w:vAlign w:val="center"/>
          </w:tcPr>
          <w:p w:rsidR="00575492" w:rsidRPr="009B6392" w:rsidRDefault="00575492" w:rsidP="006006C2">
            <w:pPr>
              <w:spacing w:line="300" w:lineRule="exact"/>
              <w:jc w:val="center"/>
              <w:rPr>
                <w:rFonts w:ascii="方正书宋_GBK" w:eastAsia="方正书宋_GBK" w:hint="eastAsia"/>
              </w:rPr>
            </w:pPr>
            <w:r w:rsidRPr="009B6392">
              <w:rPr>
                <w:rFonts w:ascii="方正书宋_GBK" w:eastAsia="方正书宋_GBK" w:hint="eastAsia"/>
              </w:rPr>
              <w:t>效果指标</w:t>
            </w:r>
          </w:p>
        </w:tc>
        <w:tc>
          <w:tcPr>
            <w:tcW w:w="1134"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社会效益指标</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社会意义</w:t>
            </w:r>
          </w:p>
        </w:tc>
        <w:tc>
          <w:tcPr>
            <w:tcW w:w="2891"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提高办案效率，方便当事人</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w:t>
            </w:r>
            <w:r w:rsidRPr="009B6392">
              <w:rPr>
                <w:rFonts w:ascii="方正书宋_GBK" w:eastAsia="方正书宋_GBK"/>
              </w:rPr>
              <w:t>100</w:t>
            </w:r>
          </w:p>
        </w:tc>
        <w:tc>
          <w:tcPr>
            <w:tcW w:w="1701"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达到目标</w:t>
            </w:r>
          </w:p>
        </w:tc>
      </w:tr>
      <w:tr w:rsidR="00575492" w:rsidRPr="009B6392" w:rsidTr="006006C2">
        <w:tblPrEx>
          <w:tblCellMar>
            <w:top w:w="0" w:type="dxa"/>
            <w:bottom w:w="0" w:type="dxa"/>
          </w:tblCellMar>
        </w:tblPrEx>
        <w:trPr>
          <w:cantSplit/>
          <w:trHeight w:val="369"/>
          <w:jc w:val="center"/>
        </w:trPr>
        <w:tc>
          <w:tcPr>
            <w:tcW w:w="1134" w:type="dxa"/>
            <w:vMerge/>
            <w:shd w:val="clear" w:color="auto" w:fill="auto"/>
            <w:vAlign w:val="center"/>
          </w:tcPr>
          <w:p w:rsidR="00575492" w:rsidRPr="009B6392" w:rsidRDefault="00575492" w:rsidP="006006C2">
            <w:pPr>
              <w:spacing w:line="300" w:lineRule="exact"/>
              <w:jc w:val="center"/>
              <w:rPr>
                <w:rFonts w:ascii="方正书宋_GBK" w:eastAsia="方正书宋_GBK" w:hint="eastAsia"/>
              </w:rPr>
            </w:pPr>
          </w:p>
        </w:tc>
        <w:tc>
          <w:tcPr>
            <w:tcW w:w="1134"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可持续影响指标</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环境意义</w:t>
            </w:r>
          </w:p>
        </w:tc>
        <w:tc>
          <w:tcPr>
            <w:tcW w:w="2891"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改善干警工作环境</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w:t>
            </w:r>
            <w:r w:rsidRPr="009B6392">
              <w:rPr>
                <w:rFonts w:ascii="方正书宋_GBK" w:eastAsia="方正书宋_GBK"/>
              </w:rPr>
              <w:t>100</w:t>
            </w:r>
          </w:p>
        </w:tc>
        <w:tc>
          <w:tcPr>
            <w:tcW w:w="1701"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达到目标</w:t>
            </w:r>
          </w:p>
        </w:tc>
      </w:tr>
      <w:tr w:rsidR="00575492" w:rsidRPr="009B6392" w:rsidTr="006006C2">
        <w:tblPrEx>
          <w:tblCellMar>
            <w:top w:w="0" w:type="dxa"/>
            <w:bottom w:w="0" w:type="dxa"/>
          </w:tblCellMar>
        </w:tblPrEx>
        <w:trPr>
          <w:cantSplit/>
          <w:trHeight w:val="369"/>
          <w:jc w:val="center"/>
        </w:trPr>
        <w:tc>
          <w:tcPr>
            <w:tcW w:w="1134" w:type="dxa"/>
            <w:shd w:val="clear" w:color="auto" w:fill="auto"/>
            <w:vAlign w:val="center"/>
          </w:tcPr>
          <w:p w:rsidR="00575492" w:rsidRPr="009B6392" w:rsidRDefault="00575492" w:rsidP="006006C2">
            <w:pPr>
              <w:spacing w:line="300" w:lineRule="exact"/>
              <w:jc w:val="center"/>
              <w:rPr>
                <w:rFonts w:ascii="方正书宋_GBK" w:eastAsia="方正书宋_GBK" w:hint="eastAsia"/>
              </w:rPr>
            </w:pPr>
            <w:r w:rsidRPr="009B6392">
              <w:rPr>
                <w:rFonts w:ascii="方正书宋_GBK" w:eastAsia="方正书宋_GBK" w:hint="eastAsia"/>
              </w:rPr>
              <w:t>满意度指标</w:t>
            </w:r>
          </w:p>
        </w:tc>
        <w:tc>
          <w:tcPr>
            <w:tcW w:w="1134"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服务对象满意度指标</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公众满意度</w:t>
            </w:r>
          </w:p>
        </w:tc>
        <w:tc>
          <w:tcPr>
            <w:tcW w:w="2891" w:type="dxa"/>
            <w:shd w:val="clear" w:color="auto" w:fill="auto"/>
            <w:vAlign w:val="center"/>
          </w:tcPr>
          <w:p w:rsidR="00575492" w:rsidRPr="009B6392" w:rsidRDefault="00575492" w:rsidP="006006C2">
            <w:pPr>
              <w:spacing w:line="300" w:lineRule="exact"/>
              <w:jc w:val="left"/>
              <w:rPr>
                <w:rFonts w:ascii="方正书宋_GBK" w:eastAsia="方正书宋_GBK"/>
              </w:rPr>
            </w:pPr>
            <w:r w:rsidRPr="009B6392">
              <w:rPr>
                <w:rFonts w:ascii="方正书宋_GBK" w:eastAsia="方正书宋_GBK" w:hint="eastAsia"/>
              </w:rPr>
              <w:t>公众满意度</w:t>
            </w:r>
          </w:p>
        </w:tc>
        <w:tc>
          <w:tcPr>
            <w:tcW w:w="1276"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w:t>
            </w:r>
            <w:r w:rsidRPr="009B6392">
              <w:rPr>
                <w:rFonts w:ascii="方正书宋_GBK" w:eastAsia="方正书宋_GBK"/>
              </w:rPr>
              <w:t>100</w:t>
            </w:r>
          </w:p>
        </w:tc>
        <w:tc>
          <w:tcPr>
            <w:tcW w:w="1701" w:type="dxa"/>
            <w:shd w:val="clear" w:color="auto" w:fill="auto"/>
            <w:vAlign w:val="center"/>
          </w:tcPr>
          <w:p w:rsidR="00575492" w:rsidRPr="009B6392" w:rsidRDefault="00575492" w:rsidP="006006C2">
            <w:pPr>
              <w:spacing w:line="300" w:lineRule="exact"/>
              <w:jc w:val="left"/>
              <w:rPr>
                <w:rFonts w:ascii="方正书宋_GBK" w:eastAsia="方正书宋_GBK" w:hint="eastAsia"/>
              </w:rPr>
            </w:pPr>
            <w:r w:rsidRPr="009B6392">
              <w:rPr>
                <w:rFonts w:ascii="方正书宋_GBK" w:eastAsia="方正书宋_GBK" w:hint="eastAsia"/>
              </w:rPr>
              <w:t>满意</w:t>
            </w:r>
          </w:p>
        </w:tc>
      </w:tr>
    </w:tbl>
    <w:p w:rsidR="00575492" w:rsidRDefault="00575492" w:rsidP="00575492">
      <w:pPr>
        <w:spacing w:line="300" w:lineRule="exact"/>
        <w:ind w:firstLineChars="200" w:firstLine="420"/>
        <w:jc w:val="left"/>
        <w:sectPr w:rsidR="00575492" w:rsidSect="00575492">
          <w:pgSz w:w="16839" w:h="11907" w:orient="landscape"/>
          <w:pgMar w:top="1304" w:right="1134" w:bottom="1304" w:left="1984" w:header="851" w:footer="992" w:gutter="0"/>
          <w:cols w:space="425"/>
          <w:docGrid w:type="lines" w:linePitch="312"/>
        </w:sectPr>
      </w:pPr>
    </w:p>
    <w:p w:rsidR="00377D7A" w:rsidRDefault="00377D7A" w:rsidP="0096674C">
      <w:pPr>
        <w:autoSpaceDE w:val="0"/>
        <w:autoSpaceDN w:val="0"/>
        <w:adjustRightInd w:val="0"/>
        <w:spacing w:line="584" w:lineRule="exact"/>
        <w:ind w:firstLineChars="200" w:firstLine="880"/>
        <w:jc w:val="left"/>
        <w:rPr>
          <w:rFonts w:ascii="Times New Roman" w:eastAsia="黑体" w:hAnsi="黑体" w:cs="Times New Roman" w:hint="eastAsia"/>
          <w:color w:val="FF0000"/>
          <w:sz w:val="44"/>
          <w:szCs w:val="44"/>
        </w:rPr>
      </w:pPr>
    </w:p>
    <w:p w:rsidR="00F66032" w:rsidRPr="0090563F" w:rsidRDefault="00F66032" w:rsidP="00377D7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六、政府采购预算情况</w:t>
      </w:r>
    </w:p>
    <w:p w:rsidR="00A72D2E" w:rsidRPr="0090563F" w:rsidRDefault="00A72D2E" w:rsidP="0090563F">
      <w:pPr>
        <w:spacing w:line="584" w:lineRule="exact"/>
        <w:ind w:firstLineChars="200" w:firstLine="640"/>
        <w:outlineLvl w:val="0"/>
        <w:rPr>
          <w:rFonts w:ascii="Times New Roman" w:eastAsia="仿宋_GB2312" w:hAnsi="Times New Roman" w:cs="Times New Roman"/>
          <w:sz w:val="32"/>
          <w:szCs w:val="24"/>
        </w:rPr>
      </w:pPr>
      <w:bookmarkStart w:id="7" w:name="_Toc471398468"/>
      <w:r w:rsidRPr="0090563F">
        <w:rPr>
          <w:rFonts w:ascii="Times New Roman" w:eastAsia="仿宋_GB2312" w:hAnsi="Times New Roman" w:cs="Times New Roman"/>
          <w:sz w:val="32"/>
          <w:szCs w:val="24"/>
        </w:rPr>
        <w:t>20</w:t>
      </w:r>
      <w:r w:rsidR="00204F37">
        <w:rPr>
          <w:rFonts w:ascii="Times New Roman" w:eastAsia="仿宋_GB2312" w:hAnsi="Times New Roman" w:cs="Times New Roman" w:hint="eastAsia"/>
          <w:sz w:val="32"/>
          <w:szCs w:val="24"/>
        </w:rPr>
        <w:t>20</w:t>
      </w:r>
      <w:r w:rsidRPr="0090563F">
        <w:rPr>
          <w:rFonts w:ascii="Times New Roman" w:eastAsia="仿宋_GB2312" w:hAnsi="Times New Roman" w:cs="Times New Roman"/>
          <w:sz w:val="32"/>
          <w:szCs w:val="24"/>
        </w:rPr>
        <w:t>年，我</w:t>
      </w:r>
      <w:r w:rsidR="009C6C86" w:rsidRPr="0090563F">
        <w:rPr>
          <w:rFonts w:ascii="Times New Roman" w:eastAsia="仿宋_GB2312" w:hAnsi="Times New Roman" w:cs="Times New Roman"/>
          <w:sz w:val="32"/>
          <w:szCs w:val="24"/>
        </w:rPr>
        <w:t>部门</w:t>
      </w:r>
      <w:r w:rsidR="00B75216" w:rsidRPr="0090563F">
        <w:rPr>
          <w:rFonts w:ascii="Times New Roman" w:eastAsia="仿宋_GB2312" w:hAnsi="Times New Roman" w:cs="Times New Roman"/>
          <w:sz w:val="32"/>
          <w:szCs w:val="24"/>
        </w:rPr>
        <w:t>安排</w:t>
      </w:r>
      <w:r w:rsidRPr="0090563F">
        <w:rPr>
          <w:rFonts w:ascii="Times New Roman" w:eastAsia="仿宋_GB2312" w:hAnsi="Times New Roman" w:cs="Times New Roman"/>
          <w:sz w:val="32"/>
          <w:szCs w:val="24"/>
        </w:rPr>
        <w:t>政府采购预算</w:t>
      </w:r>
      <w:r w:rsidR="00507A98">
        <w:rPr>
          <w:rFonts w:ascii="Times New Roman" w:eastAsia="仿宋_GB2312" w:hAnsi="Times New Roman" w:cs="Times New Roman" w:hint="eastAsia"/>
          <w:sz w:val="32"/>
          <w:szCs w:val="24"/>
        </w:rPr>
        <w:t>313.6</w:t>
      </w:r>
      <w:r w:rsidR="00B75216" w:rsidRPr="0090563F">
        <w:rPr>
          <w:rFonts w:ascii="Times New Roman" w:eastAsia="仿宋_GB2312" w:hAnsi="Times New Roman" w:cs="Times New Roman"/>
          <w:sz w:val="32"/>
          <w:szCs w:val="24"/>
        </w:rPr>
        <w:t>万元。具体内容见下表。</w:t>
      </w:r>
    </w:p>
    <w:p w:rsidR="0096674C" w:rsidRPr="0090563F" w:rsidRDefault="00486DCD" w:rsidP="0090563F">
      <w:pPr>
        <w:spacing w:line="584" w:lineRule="exact"/>
        <w:jc w:val="center"/>
        <w:outlineLvl w:val="0"/>
        <w:rPr>
          <w:rFonts w:ascii="Times New Roman" w:eastAsia="仿宋_GB2312" w:hAnsi="Times New Roman" w:cs="Times New Roman"/>
          <w:sz w:val="32"/>
        </w:rPr>
      </w:pPr>
      <w:bookmarkStart w:id="8" w:name="_Toc504489153"/>
      <w:bookmarkEnd w:id="7"/>
      <w:r w:rsidRPr="0090563F">
        <w:rPr>
          <w:rFonts w:ascii="Times New Roman" w:eastAsia="仿宋_GB2312" w:hAnsi="Times New Roman" w:cs="Times New Roman"/>
          <w:sz w:val="32"/>
        </w:rPr>
        <w:t>部门政府采购预算</w:t>
      </w:r>
      <w:bookmarkEnd w:id="8"/>
    </w:p>
    <w:tbl>
      <w:tblPr>
        <w:tblW w:w="4851" w:type="pct"/>
        <w:tblLook w:val="0000"/>
      </w:tblPr>
      <w:tblGrid>
        <w:gridCol w:w="8176"/>
        <w:gridCol w:w="6392"/>
      </w:tblGrid>
      <w:tr w:rsidR="0096674C" w:rsidTr="0096674C">
        <w:tc>
          <w:tcPr>
            <w:tcW w:w="2806" w:type="pct"/>
            <w:tcBorders>
              <w:top w:val="single" w:sz="6" w:space="0" w:color="FFFFFF"/>
              <w:left w:val="single" w:sz="6" w:space="0" w:color="FFFFFF"/>
              <w:bottom w:val="single" w:sz="6" w:space="0" w:color="000000"/>
              <w:right w:val="single" w:sz="6" w:space="0" w:color="FFFFFF"/>
            </w:tcBorders>
            <w:shd w:val="clear" w:color="auto" w:fill="auto"/>
          </w:tcPr>
          <w:p w:rsidR="0096674C" w:rsidRPr="0096674C" w:rsidRDefault="0096674C" w:rsidP="0096674C">
            <w:pPr>
              <w:spacing w:line="584" w:lineRule="exact"/>
              <w:jc w:val="left"/>
              <w:rPr>
                <w:rFonts w:ascii="Times New Roman" w:eastAsia="仿宋_GB2312" w:hAnsi="Times New Roman" w:cs="Times New Roman"/>
                <w:sz w:val="24"/>
              </w:rPr>
            </w:pPr>
            <w:r w:rsidRPr="0096674C">
              <w:rPr>
                <w:rFonts w:ascii="Times New Roman" w:eastAsia="仿宋_GB2312" w:hAnsi="Times New Roman" w:cs="Times New Roman" w:hint="eastAsia"/>
                <w:sz w:val="24"/>
              </w:rPr>
              <w:t>135</w:t>
            </w:r>
            <w:r w:rsidRPr="0096674C">
              <w:rPr>
                <w:rFonts w:ascii="Times New Roman" w:eastAsia="仿宋_GB2312" w:hAnsi="Times New Roman" w:cs="Times New Roman" w:hint="eastAsia"/>
                <w:sz w:val="24"/>
              </w:rPr>
              <w:t>文安县人民法院</w:t>
            </w:r>
          </w:p>
        </w:tc>
        <w:tc>
          <w:tcPr>
            <w:tcW w:w="2194" w:type="pct"/>
            <w:tcBorders>
              <w:top w:val="single" w:sz="6" w:space="0" w:color="FFFFFF"/>
              <w:left w:val="single" w:sz="6" w:space="0" w:color="FFFFFF"/>
              <w:bottom w:val="single" w:sz="6" w:space="0" w:color="000000"/>
              <w:right w:val="single" w:sz="6" w:space="0" w:color="FFFFFF"/>
            </w:tcBorders>
            <w:shd w:val="clear" w:color="auto" w:fill="auto"/>
          </w:tcPr>
          <w:p w:rsidR="0096674C" w:rsidRPr="0096674C" w:rsidRDefault="0096674C" w:rsidP="0096674C">
            <w:pPr>
              <w:spacing w:line="584" w:lineRule="exact"/>
              <w:jc w:val="right"/>
              <w:rPr>
                <w:rFonts w:ascii="Times New Roman" w:eastAsia="仿宋_GB2312" w:hAnsi="Times New Roman" w:cs="Times New Roman"/>
                <w:sz w:val="24"/>
              </w:rPr>
            </w:pPr>
            <w:r w:rsidRPr="0096674C">
              <w:rPr>
                <w:rFonts w:ascii="Times New Roman" w:eastAsia="仿宋_GB2312" w:hAnsi="Times New Roman" w:cs="Times New Roman" w:hint="eastAsia"/>
                <w:sz w:val="24"/>
              </w:rPr>
              <w:t>单位：元</w:t>
            </w:r>
          </w:p>
        </w:tc>
      </w:tr>
    </w:tbl>
    <w:tbl>
      <w:tblPr>
        <w:tblStyle w:val="a9"/>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96674C" w:rsidTr="0096674C">
        <w:trPr>
          <w:cantSplit/>
          <w:tblHeader/>
          <w:jc w:val="center"/>
        </w:trPr>
        <w:tc>
          <w:tcPr>
            <w:tcW w:w="3118" w:type="dxa"/>
            <w:gridSpan w:val="2"/>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政府采购项目来源</w:t>
            </w:r>
          </w:p>
        </w:tc>
        <w:tc>
          <w:tcPr>
            <w:tcW w:w="1531" w:type="dxa"/>
            <w:vMerge w:val="restart"/>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采购物品名称</w:t>
            </w:r>
          </w:p>
        </w:tc>
        <w:tc>
          <w:tcPr>
            <w:tcW w:w="1531" w:type="dxa"/>
            <w:vMerge w:val="restart"/>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政府采购目录序号</w:t>
            </w:r>
          </w:p>
        </w:tc>
        <w:tc>
          <w:tcPr>
            <w:tcW w:w="709" w:type="dxa"/>
            <w:vMerge w:val="restart"/>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计量  单位</w:t>
            </w:r>
          </w:p>
        </w:tc>
        <w:tc>
          <w:tcPr>
            <w:tcW w:w="907" w:type="dxa"/>
            <w:vMerge w:val="restart"/>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数量</w:t>
            </w:r>
          </w:p>
        </w:tc>
        <w:tc>
          <w:tcPr>
            <w:tcW w:w="907" w:type="dxa"/>
            <w:vMerge w:val="restart"/>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单价</w:t>
            </w:r>
          </w:p>
        </w:tc>
        <w:tc>
          <w:tcPr>
            <w:tcW w:w="6804" w:type="dxa"/>
            <w:gridSpan w:val="6"/>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政府采购金额（当年部门预算安排资金）</w:t>
            </w:r>
          </w:p>
        </w:tc>
      </w:tr>
      <w:tr w:rsidR="0096674C" w:rsidTr="0096674C">
        <w:trPr>
          <w:cantSplit/>
          <w:tblHeader/>
          <w:jc w:val="center"/>
        </w:trPr>
        <w:tc>
          <w:tcPr>
            <w:tcW w:w="198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项目名称</w:t>
            </w:r>
          </w:p>
        </w:tc>
        <w:tc>
          <w:tcPr>
            <w:tcW w:w="113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预算资金</w:t>
            </w:r>
          </w:p>
        </w:tc>
        <w:tc>
          <w:tcPr>
            <w:tcW w:w="1531" w:type="dxa"/>
            <w:vMerge/>
          </w:tcPr>
          <w:p w:rsidR="0096674C" w:rsidRDefault="0096674C" w:rsidP="00DD31C7">
            <w:pPr>
              <w:spacing w:line="300" w:lineRule="exact"/>
              <w:jc w:val="left"/>
              <w:outlineLvl w:val="0"/>
              <w:rPr>
                <w:rFonts w:ascii="方正小标宋_GBK" w:eastAsia="方正小标宋_GBK" w:hAnsi="方正小标宋_GBK" w:cs="方正小标宋_GBK"/>
                <w:b/>
                <w:sz w:val="32"/>
              </w:rPr>
            </w:pPr>
          </w:p>
        </w:tc>
        <w:tc>
          <w:tcPr>
            <w:tcW w:w="1531" w:type="dxa"/>
            <w:vMerge/>
          </w:tcPr>
          <w:p w:rsidR="0096674C" w:rsidRDefault="0096674C" w:rsidP="00DD31C7">
            <w:pPr>
              <w:spacing w:line="300" w:lineRule="exact"/>
              <w:jc w:val="left"/>
              <w:outlineLvl w:val="0"/>
              <w:rPr>
                <w:rFonts w:ascii="方正小标宋_GBK" w:eastAsia="方正小标宋_GBK" w:hAnsi="方正小标宋_GBK" w:cs="方正小标宋_GBK"/>
                <w:b/>
                <w:sz w:val="32"/>
              </w:rPr>
            </w:pPr>
          </w:p>
        </w:tc>
        <w:tc>
          <w:tcPr>
            <w:tcW w:w="709" w:type="dxa"/>
            <w:vMerge/>
          </w:tcPr>
          <w:p w:rsidR="0096674C" w:rsidRDefault="0096674C" w:rsidP="00DD31C7">
            <w:pPr>
              <w:spacing w:line="300" w:lineRule="exact"/>
              <w:jc w:val="left"/>
              <w:outlineLvl w:val="0"/>
              <w:rPr>
                <w:rFonts w:ascii="方正小标宋_GBK" w:eastAsia="方正小标宋_GBK" w:hAnsi="方正小标宋_GBK" w:cs="方正小标宋_GBK"/>
                <w:b/>
                <w:sz w:val="32"/>
              </w:rPr>
            </w:pPr>
          </w:p>
        </w:tc>
        <w:tc>
          <w:tcPr>
            <w:tcW w:w="907" w:type="dxa"/>
            <w:vMerge/>
          </w:tcPr>
          <w:p w:rsidR="0096674C" w:rsidRDefault="0096674C" w:rsidP="00DD31C7">
            <w:pPr>
              <w:spacing w:line="300" w:lineRule="exact"/>
              <w:jc w:val="left"/>
              <w:outlineLvl w:val="0"/>
              <w:rPr>
                <w:rFonts w:ascii="方正小标宋_GBK" w:eastAsia="方正小标宋_GBK" w:hAnsi="方正小标宋_GBK" w:cs="方正小标宋_GBK"/>
                <w:b/>
                <w:sz w:val="32"/>
              </w:rPr>
            </w:pPr>
          </w:p>
        </w:tc>
        <w:tc>
          <w:tcPr>
            <w:tcW w:w="907" w:type="dxa"/>
            <w:vMerge/>
          </w:tcPr>
          <w:p w:rsidR="0096674C" w:rsidRDefault="0096674C" w:rsidP="00DD31C7">
            <w:pPr>
              <w:spacing w:line="300" w:lineRule="exact"/>
              <w:jc w:val="left"/>
              <w:outlineLvl w:val="0"/>
              <w:rPr>
                <w:rFonts w:ascii="方正小标宋_GBK" w:eastAsia="方正小标宋_GBK" w:hAnsi="方正小标宋_GBK" w:cs="方正小标宋_GBK"/>
                <w:b/>
                <w:sz w:val="32"/>
              </w:rPr>
            </w:pPr>
          </w:p>
        </w:tc>
        <w:tc>
          <w:tcPr>
            <w:tcW w:w="113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合计</w:t>
            </w:r>
          </w:p>
        </w:tc>
        <w:tc>
          <w:tcPr>
            <w:tcW w:w="113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一般公共预算拨款</w:t>
            </w:r>
          </w:p>
        </w:tc>
        <w:tc>
          <w:tcPr>
            <w:tcW w:w="113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基金预算拨款</w:t>
            </w:r>
          </w:p>
        </w:tc>
        <w:tc>
          <w:tcPr>
            <w:tcW w:w="113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国有资本经营预算拨款</w:t>
            </w:r>
          </w:p>
        </w:tc>
        <w:tc>
          <w:tcPr>
            <w:tcW w:w="113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财政专户核拨</w:t>
            </w:r>
          </w:p>
        </w:tc>
        <w:tc>
          <w:tcPr>
            <w:tcW w:w="113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其他来源收入</w:t>
            </w:r>
          </w:p>
        </w:tc>
      </w:tr>
      <w:tr w:rsidR="0096674C" w:rsidTr="0096674C">
        <w:trPr>
          <w:cantSplit/>
          <w:jc w:val="center"/>
        </w:trPr>
        <w:tc>
          <w:tcPr>
            <w:tcW w:w="1984"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文安县人民法院小计</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313.60</w:t>
            </w:r>
          </w:p>
        </w:tc>
        <w:tc>
          <w:tcPr>
            <w:tcW w:w="1134" w:type="dxa"/>
            <w:vAlign w:val="center"/>
          </w:tcPr>
          <w:p w:rsidR="0096674C" w:rsidRDefault="0096674C" w:rsidP="0096674C">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313.60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补充公用经费</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复印纸</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A090101</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箱</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1000.00</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0.03</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补充公用经费</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鼓粉盒</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A090201</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盒</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1000.00</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0.03</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2020年法院中央政法纪检监察转移支付资金</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1810000.00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速印机</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A02021001</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台</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4.00</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1.25</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5.00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5.00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2020年法院中央政法纪检监察转移支付资金</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1810000.00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激光打印机</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A0201060102</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台</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25.00</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0.144</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3.60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3.60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2020年法院中央政法纪检监察转移支付资金</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1810000.00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电子设备工程安装</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B060104</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套</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8.00</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12.5</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100.00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100.00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lastRenderedPageBreak/>
              <w:t>2020年法院省级基层公检法司转移支付资金</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850000.00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邮政服务</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C081901</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件</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17000.00</w:t>
            </w:r>
          </w:p>
        </w:tc>
        <w:tc>
          <w:tcPr>
            <w:tcW w:w="907"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0.002</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34</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34</w:t>
            </w:r>
            <w:r w:rsidR="0096674C">
              <w:rPr>
                <w:rFonts w:ascii="方正书宋_GBK" w:eastAsia="方正书宋_GBK" w:hAnsi="方正书宋_GBK" w:cs="方正书宋_GBK" w:hint="eastAsia"/>
                <w:b/>
                <w:sz w:val="21"/>
              </w:rPr>
              <w:t>.00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2020年法院省级基层公检法司转移支付资金</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850000.00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台式计算机</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A02010104</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台</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25.00</w:t>
            </w:r>
          </w:p>
        </w:tc>
        <w:tc>
          <w:tcPr>
            <w:tcW w:w="907"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0.40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w:t>
            </w:r>
            <w:r w:rsidR="0096674C">
              <w:rPr>
                <w:rFonts w:ascii="方正书宋_GBK" w:eastAsia="方正书宋_GBK" w:hAnsi="方正书宋_GBK" w:cs="方正书宋_GBK" w:hint="eastAsia"/>
                <w:b/>
                <w:sz w:val="21"/>
              </w:rPr>
              <w:t>.00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2020年法院省级基层公检法司转移支付资金</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850000.00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其他网络控制设备</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A0201020699</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套</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1.00</w:t>
            </w:r>
          </w:p>
        </w:tc>
        <w:tc>
          <w:tcPr>
            <w:tcW w:w="907"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30</w:t>
            </w:r>
            <w:r w:rsidR="0096674C">
              <w:rPr>
                <w:rFonts w:ascii="方正书宋_GBK" w:eastAsia="方正书宋_GBK" w:hAnsi="方正书宋_GBK" w:cs="方正书宋_GBK" w:hint="eastAsia"/>
                <w:b/>
                <w:sz w:val="21"/>
              </w:rPr>
              <w:t>.00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2020年法院省级基层公检法司转移支付资金</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850000.00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LED显示屏</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A020207</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件</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1.00</w:t>
            </w:r>
          </w:p>
        </w:tc>
        <w:tc>
          <w:tcPr>
            <w:tcW w:w="907"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11</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11</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11</w:t>
            </w:r>
            <w:r w:rsidR="0096674C">
              <w:rPr>
                <w:rFonts w:ascii="方正书宋_GBK" w:eastAsia="方正书宋_GBK" w:hAnsi="方正书宋_GBK" w:cs="方正书宋_GBK" w:hint="eastAsia"/>
                <w:b/>
                <w:sz w:val="21"/>
              </w:rPr>
              <w:t>.00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补充公用经费</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2132000.00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其他家具用具</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A0699</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批</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7.00</w:t>
            </w:r>
          </w:p>
        </w:tc>
        <w:tc>
          <w:tcPr>
            <w:tcW w:w="907"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5</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35</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35</w:t>
            </w:r>
            <w:r w:rsidR="0096674C">
              <w:rPr>
                <w:rFonts w:ascii="方正书宋_GBK" w:eastAsia="方正书宋_GBK" w:hAnsi="方正书宋_GBK" w:cs="方正书宋_GBK" w:hint="eastAsia"/>
                <w:b/>
                <w:sz w:val="21"/>
              </w:rPr>
              <w:t>.00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r w:rsidR="0096674C" w:rsidTr="0096674C">
        <w:trPr>
          <w:cantSplit/>
          <w:jc w:val="center"/>
        </w:trPr>
        <w:tc>
          <w:tcPr>
            <w:tcW w:w="1984"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补充公用经费</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2132000.00</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空调机</w:t>
            </w:r>
          </w:p>
        </w:tc>
        <w:tc>
          <w:tcPr>
            <w:tcW w:w="1531" w:type="dxa"/>
            <w:vAlign w:val="center"/>
          </w:tcPr>
          <w:p w:rsidR="0096674C" w:rsidRDefault="0096674C" w:rsidP="00DD31C7">
            <w:pPr>
              <w:spacing w:line="300" w:lineRule="exact"/>
              <w:jc w:val="left"/>
              <w:rPr>
                <w:rFonts w:ascii="方正书宋_GBK" w:eastAsia="方正书宋_GBK" w:hAnsi="方正书宋_GBK" w:cs="方正书宋_GBK"/>
                <w:b/>
                <w:sz w:val="21"/>
              </w:rPr>
            </w:pPr>
            <w:r>
              <w:rPr>
                <w:rFonts w:ascii="方正书宋_GBK" w:eastAsia="方正书宋_GBK" w:hAnsi="方正书宋_GBK" w:cs="方正书宋_GBK" w:hint="eastAsia"/>
                <w:b/>
                <w:sz w:val="21"/>
              </w:rPr>
              <w:t>A0206180203</w:t>
            </w:r>
          </w:p>
        </w:tc>
        <w:tc>
          <w:tcPr>
            <w:tcW w:w="709" w:type="dxa"/>
            <w:vAlign w:val="center"/>
          </w:tcPr>
          <w:p w:rsidR="0096674C" w:rsidRDefault="0096674C" w:rsidP="00DD31C7">
            <w:pPr>
              <w:spacing w:line="300" w:lineRule="exact"/>
              <w:jc w:val="center"/>
              <w:rPr>
                <w:rFonts w:ascii="方正书宋_GBK" w:eastAsia="方正书宋_GBK" w:hAnsi="方正书宋_GBK" w:cs="方正书宋_GBK"/>
                <w:b/>
                <w:sz w:val="21"/>
              </w:rPr>
            </w:pPr>
            <w:r>
              <w:rPr>
                <w:rFonts w:ascii="方正书宋_GBK" w:eastAsia="方正书宋_GBK" w:hAnsi="方正书宋_GBK" w:cs="方正书宋_GBK" w:hint="eastAsia"/>
                <w:b/>
                <w:sz w:val="21"/>
              </w:rPr>
              <w:t>台</w:t>
            </w:r>
          </w:p>
        </w:tc>
        <w:tc>
          <w:tcPr>
            <w:tcW w:w="907" w:type="dxa"/>
            <w:vAlign w:val="center"/>
          </w:tcPr>
          <w:p w:rsidR="0096674C" w:rsidRDefault="0096674C"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10.00</w:t>
            </w:r>
          </w:p>
        </w:tc>
        <w:tc>
          <w:tcPr>
            <w:tcW w:w="907"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2.5</w:t>
            </w:r>
            <w:r w:rsidR="0096674C">
              <w:rPr>
                <w:rFonts w:ascii="方正书宋_GBK" w:eastAsia="方正书宋_GBK" w:hAnsi="方正书宋_GBK" w:cs="方正书宋_GBK" w:hint="eastAsia"/>
                <w:b/>
                <w:sz w:val="21"/>
              </w:rPr>
              <w:t>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25</w:t>
            </w:r>
            <w:r w:rsidR="0096674C">
              <w:rPr>
                <w:rFonts w:ascii="方正书宋_GBK" w:eastAsia="方正书宋_GBK" w:hAnsi="方正书宋_GBK" w:cs="方正书宋_GBK" w:hint="eastAsia"/>
                <w:b/>
                <w:sz w:val="21"/>
              </w:rPr>
              <w:t>.00</w:t>
            </w:r>
          </w:p>
        </w:tc>
        <w:tc>
          <w:tcPr>
            <w:tcW w:w="1134" w:type="dxa"/>
            <w:vAlign w:val="center"/>
          </w:tcPr>
          <w:p w:rsidR="0096674C" w:rsidRDefault="00143F89" w:rsidP="00DD31C7">
            <w:pPr>
              <w:spacing w:line="300" w:lineRule="exact"/>
              <w:jc w:val="right"/>
              <w:rPr>
                <w:rFonts w:ascii="方正书宋_GBK" w:eastAsia="方正书宋_GBK" w:hAnsi="方正书宋_GBK" w:cs="方正书宋_GBK"/>
                <w:b/>
                <w:sz w:val="21"/>
              </w:rPr>
            </w:pPr>
            <w:r>
              <w:rPr>
                <w:rFonts w:ascii="方正书宋_GBK" w:eastAsia="方正书宋_GBK" w:hAnsi="方正书宋_GBK" w:cs="方正书宋_GBK" w:hint="eastAsia"/>
                <w:b/>
                <w:sz w:val="21"/>
              </w:rPr>
              <w:t>25</w:t>
            </w:r>
            <w:r w:rsidR="0096674C">
              <w:rPr>
                <w:rFonts w:ascii="方正书宋_GBK" w:eastAsia="方正书宋_GBK" w:hAnsi="方正书宋_GBK" w:cs="方正书宋_GBK" w:hint="eastAsia"/>
                <w:b/>
                <w:sz w:val="21"/>
              </w:rPr>
              <w:t>.00</w:t>
            </w: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c>
          <w:tcPr>
            <w:tcW w:w="1134" w:type="dxa"/>
            <w:vAlign w:val="center"/>
          </w:tcPr>
          <w:p w:rsidR="0096674C" w:rsidRDefault="0096674C" w:rsidP="00DD31C7">
            <w:pPr>
              <w:spacing w:line="300" w:lineRule="exact"/>
              <w:jc w:val="right"/>
              <w:rPr>
                <w:rFonts w:ascii="方正书宋_GBK" w:eastAsia="方正书宋_GBK" w:hAnsi="方正书宋_GBK" w:cs="方正书宋_GBK"/>
                <w:b/>
                <w:sz w:val="21"/>
              </w:rPr>
            </w:pPr>
          </w:p>
        </w:tc>
      </w:tr>
    </w:tbl>
    <w:p w:rsidR="00486DCD" w:rsidRPr="0090563F" w:rsidRDefault="00486DCD" w:rsidP="0090563F">
      <w:pPr>
        <w:spacing w:line="584" w:lineRule="exact"/>
        <w:jc w:val="left"/>
        <w:outlineLvl w:val="0"/>
        <w:rPr>
          <w:rFonts w:ascii="Times New Roman" w:eastAsia="仿宋_GB2312" w:hAnsi="Times New Roman" w:cs="Times New Roman"/>
        </w:rPr>
        <w:sectPr w:rsidR="00486DCD" w:rsidRPr="0090563F" w:rsidSect="000053CC">
          <w:headerReference w:type="default" r:id="rId13"/>
          <w:footerReference w:type="default" r:id="rId14"/>
          <w:pgSz w:w="16839" w:h="11907" w:orient="landscape"/>
          <w:pgMar w:top="1361" w:right="1020" w:bottom="1361" w:left="1020" w:header="851" w:footer="992" w:gutter="0"/>
          <w:cols w:space="425"/>
          <w:docGrid w:type="lines" w:linePitch="312"/>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七、国有资产信息</w:t>
      </w:r>
    </w:p>
    <w:p w:rsidR="00143F89" w:rsidRPr="00286B22" w:rsidRDefault="00143F89" w:rsidP="00143F89">
      <w:pPr>
        <w:pStyle w:val="a8"/>
        <w:widowControl/>
        <w:wordWrap w:val="0"/>
        <w:spacing w:before="0" w:beforeAutospacing="0" w:after="0" w:afterAutospacing="0" w:line="405" w:lineRule="atLeast"/>
        <w:ind w:firstLine="543"/>
        <w:jc w:val="both"/>
        <w:rPr>
          <w:rFonts w:ascii="仿宋" w:eastAsia="仿宋" w:hAnsi="仿宋" w:cs="仿宋_GB2312"/>
          <w:color w:val="333333"/>
          <w:sz w:val="30"/>
          <w:szCs w:val="30"/>
        </w:rPr>
      </w:pPr>
      <w:r w:rsidRPr="00286B22">
        <w:rPr>
          <w:rFonts w:ascii="仿宋" w:eastAsia="仿宋" w:hAnsi="仿宋" w:cs="仿宋_GB2312" w:hint="eastAsia"/>
          <w:color w:val="333333"/>
          <w:sz w:val="32"/>
          <w:szCs w:val="32"/>
          <w:shd w:val="clear" w:color="auto" w:fill="FFFFFF"/>
        </w:rPr>
        <w:t>河北省文安县人民法院上年末固定资产金额为2027.86万元</w:t>
      </w:r>
      <w:r w:rsidR="00286B22" w:rsidRPr="00286B22">
        <w:rPr>
          <w:rFonts w:ascii="仿宋" w:eastAsia="仿宋" w:hAnsi="仿宋" w:cs="仿宋_GB2312" w:hint="eastAsia"/>
          <w:color w:val="333333"/>
          <w:sz w:val="32"/>
          <w:szCs w:val="32"/>
          <w:shd w:val="clear" w:color="auto" w:fill="FFFFFF"/>
        </w:rPr>
        <w:t>，本年度各股室拟购置固定资产主要为数字法庭</w:t>
      </w:r>
      <w:r w:rsidRPr="00286B22">
        <w:rPr>
          <w:rFonts w:ascii="仿宋" w:eastAsia="仿宋" w:hAnsi="仿宋" w:cs="仿宋_GB2312" w:hint="eastAsia"/>
          <w:color w:val="333333"/>
          <w:sz w:val="32"/>
          <w:szCs w:val="32"/>
          <w:shd w:val="clear" w:color="auto" w:fill="FFFFFF"/>
        </w:rPr>
        <w:t>，</w:t>
      </w:r>
      <w:r w:rsidR="00286B22" w:rsidRPr="00286B22">
        <w:rPr>
          <w:rFonts w:ascii="仿宋" w:eastAsia="仿宋" w:hAnsi="仿宋" w:cs="仿宋_GB2312" w:hint="eastAsia"/>
          <w:color w:val="333333"/>
          <w:sz w:val="32"/>
          <w:szCs w:val="32"/>
          <w:shd w:val="clear" w:color="auto" w:fill="FFFFFF"/>
        </w:rPr>
        <w:t>电脑，打印机，复印机，空调，家具等</w:t>
      </w:r>
      <w:r w:rsidRPr="00286B22">
        <w:rPr>
          <w:rFonts w:ascii="仿宋" w:eastAsia="仿宋" w:hAnsi="仿宋" w:cs="仿宋_GB2312" w:hint="eastAsia"/>
          <w:color w:val="333333"/>
          <w:sz w:val="32"/>
          <w:szCs w:val="32"/>
          <w:shd w:val="clear" w:color="auto" w:fill="FFFFFF"/>
        </w:rPr>
        <w:t>已列入政府采购预算。详见下表。</w:t>
      </w:r>
    </w:p>
    <w:p w:rsidR="00881692" w:rsidRPr="0090563F" w:rsidRDefault="00881692" w:rsidP="0090563F">
      <w:pPr>
        <w:spacing w:line="584" w:lineRule="exact"/>
        <w:ind w:firstLine="640"/>
        <w:rPr>
          <w:rFonts w:ascii="Times New Roman" w:eastAsia="仿宋_GB2312" w:hAnsi="Times New Roman" w:cs="Times New Roman"/>
          <w:sz w:val="32"/>
          <w:szCs w:val="32"/>
        </w:rPr>
      </w:pPr>
    </w:p>
    <w:tbl>
      <w:tblPr>
        <w:tblW w:w="13482" w:type="dxa"/>
        <w:tblInd w:w="93" w:type="dxa"/>
        <w:tblLook w:val="04A0"/>
      </w:tblPr>
      <w:tblGrid>
        <w:gridCol w:w="5224"/>
        <w:gridCol w:w="3155"/>
        <w:gridCol w:w="5103"/>
      </w:tblGrid>
      <w:tr w:rsidR="00296113" w:rsidRPr="0090563F" w:rsidTr="00143F89">
        <w:trPr>
          <w:trHeight w:val="705"/>
        </w:trPr>
        <w:tc>
          <w:tcPr>
            <w:tcW w:w="13482" w:type="dxa"/>
            <w:gridSpan w:val="3"/>
            <w:tcBorders>
              <w:top w:val="nil"/>
              <w:left w:val="nil"/>
              <w:bottom w:val="nil"/>
              <w:right w:val="nil"/>
            </w:tcBorders>
            <w:shd w:val="clear" w:color="auto" w:fill="auto"/>
            <w:noWrap/>
            <w:vAlign w:val="center"/>
            <w:hideMark/>
          </w:tcPr>
          <w:p w:rsidR="00296113" w:rsidRPr="0090563F" w:rsidRDefault="00093DA3" w:rsidP="0090563F">
            <w:pPr>
              <w:widowControl/>
              <w:spacing w:line="584" w:lineRule="exact"/>
              <w:jc w:val="center"/>
              <w:rPr>
                <w:rFonts w:ascii="Times New Roman" w:eastAsia="仿宋_GB2312" w:hAnsi="Times New Roman" w:cs="Times New Roman"/>
                <w:b/>
                <w:bCs/>
                <w:kern w:val="0"/>
                <w:sz w:val="32"/>
                <w:szCs w:val="32"/>
              </w:rPr>
            </w:pPr>
            <w:r w:rsidRPr="0090563F">
              <w:rPr>
                <w:rFonts w:ascii="Times New Roman" w:eastAsia="仿宋_GB2312" w:hAnsi="Times New Roman" w:cs="Times New Roman"/>
                <w:b/>
                <w:bCs/>
                <w:kern w:val="0"/>
                <w:sz w:val="32"/>
                <w:szCs w:val="32"/>
              </w:rPr>
              <w:t>廊坊市市</w:t>
            </w:r>
            <w:r w:rsidR="00296113" w:rsidRPr="0090563F">
              <w:rPr>
                <w:rFonts w:ascii="Times New Roman" w:eastAsia="仿宋_GB2312" w:hAnsi="Times New Roman" w:cs="Times New Roman"/>
                <w:b/>
                <w:bCs/>
                <w:kern w:val="0"/>
                <w:sz w:val="32"/>
                <w:szCs w:val="32"/>
              </w:rPr>
              <w:t>直部门固定资产占用情况表</w:t>
            </w:r>
          </w:p>
        </w:tc>
      </w:tr>
      <w:tr w:rsidR="00296113" w:rsidRPr="0090563F" w:rsidTr="00143F89">
        <w:trPr>
          <w:trHeight w:val="510"/>
        </w:trPr>
        <w:tc>
          <w:tcPr>
            <w:tcW w:w="8379" w:type="dxa"/>
            <w:gridSpan w:val="2"/>
            <w:tcBorders>
              <w:top w:val="nil"/>
              <w:left w:val="nil"/>
              <w:bottom w:val="nil"/>
              <w:right w:val="nil"/>
            </w:tcBorders>
            <w:shd w:val="clear" w:color="auto" w:fill="auto"/>
            <w:noWrap/>
            <w:vAlign w:val="center"/>
            <w:hideMark/>
          </w:tcPr>
          <w:p w:rsidR="00296113" w:rsidRPr="0090563F" w:rsidRDefault="004B0C3A" w:rsidP="008219E1">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编制部门：</w:t>
            </w:r>
            <w:r w:rsidR="00093DA3" w:rsidRPr="0090563F">
              <w:rPr>
                <w:rFonts w:ascii="Times New Roman" w:eastAsia="仿宋_GB2312" w:hAnsi="Times New Roman" w:cs="Times New Roman"/>
                <w:kern w:val="0"/>
                <w:sz w:val="22"/>
              </w:rPr>
              <w:t>廊坊市</w:t>
            </w:r>
            <w:r w:rsidR="008219E1">
              <w:rPr>
                <w:rFonts w:ascii="Times New Roman" w:eastAsia="仿宋_GB2312" w:hAnsi="Times New Roman" w:cs="Times New Roman" w:hint="eastAsia"/>
                <w:kern w:val="0"/>
                <w:sz w:val="22"/>
              </w:rPr>
              <w:t>***</w:t>
            </w:r>
          </w:p>
        </w:tc>
        <w:tc>
          <w:tcPr>
            <w:tcW w:w="5103" w:type="dxa"/>
            <w:tcBorders>
              <w:top w:val="nil"/>
              <w:left w:val="nil"/>
              <w:bottom w:val="nil"/>
              <w:right w:val="nil"/>
            </w:tcBorders>
            <w:shd w:val="clear" w:color="auto" w:fill="auto"/>
            <w:noWrap/>
            <w:vAlign w:val="center"/>
            <w:hideMark/>
          </w:tcPr>
          <w:p w:rsidR="00296113" w:rsidRPr="0090563F" w:rsidRDefault="001F5C92" w:rsidP="008219E1">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w:t>
            </w:r>
            <w:r w:rsidR="00296113" w:rsidRPr="0090563F">
              <w:rPr>
                <w:rFonts w:ascii="Times New Roman" w:eastAsia="仿宋_GB2312" w:hAnsi="Times New Roman" w:cs="Times New Roman"/>
                <w:kern w:val="0"/>
                <w:sz w:val="22"/>
              </w:rPr>
              <w:t>截止时间：</w:t>
            </w:r>
            <w:r w:rsidR="00296113" w:rsidRPr="0090563F">
              <w:rPr>
                <w:rFonts w:ascii="Times New Roman" w:eastAsia="仿宋_GB2312" w:hAnsi="Times New Roman" w:cs="Times New Roman"/>
                <w:kern w:val="0"/>
                <w:sz w:val="22"/>
              </w:rPr>
              <w:t>201</w:t>
            </w:r>
            <w:r w:rsidR="008219E1">
              <w:rPr>
                <w:rFonts w:ascii="Times New Roman" w:eastAsia="仿宋_GB2312" w:hAnsi="Times New Roman" w:cs="Times New Roman" w:hint="eastAsia"/>
                <w:kern w:val="0"/>
                <w:sz w:val="22"/>
              </w:rPr>
              <w:t>9</w:t>
            </w:r>
            <w:r w:rsidR="00296113" w:rsidRPr="0090563F">
              <w:rPr>
                <w:rFonts w:ascii="Times New Roman" w:eastAsia="仿宋_GB2312" w:hAnsi="Times New Roman" w:cs="Times New Roman"/>
                <w:kern w:val="0"/>
                <w:sz w:val="22"/>
              </w:rPr>
              <w:t>年</w:t>
            </w:r>
            <w:r w:rsidR="00296113" w:rsidRPr="0090563F">
              <w:rPr>
                <w:rFonts w:ascii="Times New Roman" w:eastAsia="仿宋_GB2312" w:hAnsi="Times New Roman" w:cs="Times New Roman"/>
                <w:kern w:val="0"/>
                <w:sz w:val="22"/>
              </w:rPr>
              <w:t>12</w:t>
            </w:r>
            <w:r w:rsidR="00296113" w:rsidRPr="0090563F">
              <w:rPr>
                <w:rFonts w:ascii="Times New Roman" w:eastAsia="仿宋_GB2312" w:hAnsi="Times New Roman" w:cs="Times New Roman"/>
                <w:kern w:val="0"/>
                <w:sz w:val="22"/>
              </w:rPr>
              <w:t>月</w:t>
            </w:r>
            <w:r w:rsidR="00296113" w:rsidRPr="0090563F">
              <w:rPr>
                <w:rFonts w:ascii="Times New Roman" w:eastAsia="仿宋_GB2312" w:hAnsi="Times New Roman" w:cs="Times New Roman"/>
                <w:kern w:val="0"/>
                <w:sz w:val="22"/>
              </w:rPr>
              <w:t>31</w:t>
            </w:r>
            <w:r w:rsidR="00296113" w:rsidRPr="0090563F">
              <w:rPr>
                <w:rFonts w:ascii="Times New Roman" w:eastAsia="仿宋_GB2312" w:hAnsi="Times New Roman" w:cs="Times New Roman"/>
                <w:kern w:val="0"/>
                <w:sz w:val="22"/>
              </w:rPr>
              <w:t>日</w:t>
            </w:r>
            <w:r w:rsidR="00296113" w:rsidRPr="0090563F">
              <w:rPr>
                <w:rFonts w:ascii="Times New Roman" w:eastAsia="仿宋_GB2312" w:hAnsi="Times New Roman" w:cs="Times New Roman"/>
                <w:kern w:val="0"/>
                <w:sz w:val="22"/>
              </w:rPr>
              <w:t xml:space="preserve">  </w:t>
            </w:r>
          </w:p>
        </w:tc>
      </w:tr>
      <w:tr w:rsidR="00296113" w:rsidRPr="0090563F" w:rsidTr="00143F89">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项</w:t>
            </w:r>
            <w:r w:rsidRPr="0090563F">
              <w:rPr>
                <w:rFonts w:ascii="Times New Roman" w:eastAsia="仿宋_GB2312" w:hAnsi="Times New Roman" w:cs="Times New Roman"/>
                <w:b/>
                <w:bCs/>
                <w:kern w:val="0"/>
                <w:sz w:val="22"/>
              </w:rPr>
              <w:t xml:space="preserve">   </w:t>
            </w:r>
            <w:r w:rsidRPr="0090563F">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价值（金额单位：万元）</w:t>
            </w:r>
          </w:p>
        </w:tc>
      </w:tr>
      <w:tr w:rsidR="001E6DDC" w:rsidRPr="0090563F" w:rsidTr="00143F89">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1E6DDC" w:rsidRPr="0090563F" w:rsidRDefault="001E6DDC" w:rsidP="0096626E">
            <w:pPr>
              <w:spacing w:line="584" w:lineRule="exact"/>
              <w:jc w:val="center"/>
              <w:rPr>
                <w:rFonts w:ascii="Times New Roman" w:eastAsia="仿宋_GB2312" w:hAnsi="Times New Roman" w:cs="Times New Roman"/>
                <w:sz w:val="22"/>
              </w:rPr>
            </w:pPr>
            <w:r w:rsidRPr="0090563F">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1E6DDC" w:rsidRPr="00286B22" w:rsidRDefault="00143F89" w:rsidP="00286B22">
            <w:pPr>
              <w:spacing w:line="584" w:lineRule="exact"/>
              <w:jc w:val="center"/>
              <w:rPr>
                <w:rFonts w:ascii="仿宋" w:eastAsia="仿宋" w:hAnsi="仿宋" w:cs="Times New Roman"/>
                <w:sz w:val="32"/>
                <w:szCs w:val="32"/>
              </w:rPr>
            </w:pPr>
            <w:r w:rsidRPr="00286B22">
              <w:rPr>
                <w:rFonts w:ascii="仿宋" w:eastAsia="仿宋" w:hAnsi="仿宋" w:cs="Times New Roman" w:hint="eastAsia"/>
                <w:sz w:val="32"/>
                <w:szCs w:val="32"/>
              </w:rPr>
              <w:t>2027.86</w:t>
            </w:r>
          </w:p>
        </w:tc>
      </w:tr>
      <w:tr w:rsidR="00143F89" w:rsidRPr="0090563F" w:rsidTr="00143F89">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43F89" w:rsidRPr="0090563F" w:rsidRDefault="00143F89"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1</w:t>
            </w:r>
            <w:r w:rsidRPr="0090563F">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tcPr>
          <w:p w:rsidR="00143F89" w:rsidRPr="00286B22" w:rsidRDefault="00143F89" w:rsidP="00286B22">
            <w:pPr>
              <w:pStyle w:val="a8"/>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sidRPr="00286B22">
              <w:rPr>
                <w:rFonts w:ascii="仿宋" w:eastAsia="仿宋" w:hAnsi="仿宋" w:cs="仿宋_GB2312" w:hint="eastAsia"/>
                <w:color w:val="333333"/>
                <w:sz w:val="32"/>
                <w:szCs w:val="32"/>
                <w:shd w:val="clear" w:color="auto" w:fill="FFFFFF"/>
              </w:rPr>
              <w:t>18331</w:t>
            </w:r>
          </w:p>
        </w:tc>
        <w:tc>
          <w:tcPr>
            <w:tcW w:w="5103" w:type="dxa"/>
            <w:tcBorders>
              <w:top w:val="nil"/>
              <w:left w:val="nil"/>
              <w:bottom w:val="single" w:sz="4" w:space="0" w:color="auto"/>
              <w:right w:val="single" w:sz="4" w:space="0" w:color="auto"/>
            </w:tcBorders>
            <w:shd w:val="clear" w:color="auto" w:fill="auto"/>
            <w:noWrap/>
          </w:tcPr>
          <w:p w:rsidR="00143F89" w:rsidRPr="00286B22" w:rsidRDefault="00143F89" w:rsidP="00286B22">
            <w:pPr>
              <w:pStyle w:val="a8"/>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sidRPr="00286B22">
              <w:rPr>
                <w:rFonts w:ascii="仿宋" w:eastAsia="仿宋" w:hAnsi="仿宋" w:cs="仿宋_GB2312" w:hint="eastAsia"/>
                <w:color w:val="333333"/>
                <w:sz w:val="32"/>
                <w:szCs w:val="32"/>
                <w:shd w:val="clear" w:color="auto" w:fill="FFFFFF"/>
              </w:rPr>
              <w:t>432.82</w:t>
            </w:r>
          </w:p>
        </w:tc>
      </w:tr>
      <w:tr w:rsidR="00143F89" w:rsidRPr="0090563F" w:rsidTr="00FF4CC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43F89" w:rsidRPr="0090563F" w:rsidRDefault="00143F89"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tcPr>
          <w:p w:rsidR="00143F89" w:rsidRPr="00286B22" w:rsidRDefault="00143F89" w:rsidP="00286B22">
            <w:pPr>
              <w:pStyle w:val="a8"/>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sidRPr="00286B22">
              <w:rPr>
                <w:rFonts w:ascii="仿宋" w:eastAsia="仿宋" w:hAnsi="仿宋" w:cs="仿宋_GB2312" w:hint="eastAsia"/>
                <w:color w:val="333333"/>
                <w:sz w:val="32"/>
                <w:szCs w:val="32"/>
                <w:shd w:val="clear" w:color="auto" w:fill="FFFFFF"/>
              </w:rPr>
              <w:t>18331</w:t>
            </w:r>
          </w:p>
        </w:tc>
        <w:tc>
          <w:tcPr>
            <w:tcW w:w="5103" w:type="dxa"/>
            <w:tcBorders>
              <w:top w:val="nil"/>
              <w:left w:val="nil"/>
              <w:bottom w:val="single" w:sz="4" w:space="0" w:color="auto"/>
              <w:right w:val="single" w:sz="4" w:space="0" w:color="auto"/>
            </w:tcBorders>
            <w:shd w:val="clear" w:color="auto" w:fill="auto"/>
            <w:noWrap/>
          </w:tcPr>
          <w:p w:rsidR="00143F89" w:rsidRPr="00286B22" w:rsidRDefault="00143F89" w:rsidP="00286B22">
            <w:pPr>
              <w:pStyle w:val="a8"/>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sidRPr="00286B22">
              <w:rPr>
                <w:rFonts w:ascii="仿宋" w:eastAsia="仿宋" w:hAnsi="仿宋" w:cs="仿宋_GB2312" w:hint="eastAsia"/>
                <w:color w:val="333333"/>
                <w:sz w:val="32"/>
                <w:szCs w:val="32"/>
                <w:shd w:val="clear" w:color="auto" w:fill="FFFFFF"/>
              </w:rPr>
              <w:t>432.82</w:t>
            </w:r>
          </w:p>
        </w:tc>
      </w:tr>
      <w:tr w:rsidR="00143F89" w:rsidRPr="0090563F" w:rsidTr="007F7808">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43F89" w:rsidRPr="0090563F" w:rsidRDefault="00143F89"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2</w:t>
            </w:r>
            <w:r w:rsidRPr="0090563F">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tcPr>
          <w:p w:rsidR="00143F89" w:rsidRPr="00286B22" w:rsidRDefault="00143F89" w:rsidP="00286B22">
            <w:pPr>
              <w:pStyle w:val="a8"/>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sidRPr="00286B22">
              <w:rPr>
                <w:rFonts w:ascii="仿宋" w:eastAsia="仿宋" w:hAnsi="仿宋" w:cs="仿宋_GB2312" w:hint="eastAsia"/>
                <w:color w:val="333333"/>
                <w:sz w:val="32"/>
                <w:szCs w:val="32"/>
                <w:shd w:val="clear" w:color="auto" w:fill="FFFFFF"/>
              </w:rPr>
              <w:t>29</w:t>
            </w:r>
          </w:p>
        </w:tc>
        <w:tc>
          <w:tcPr>
            <w:tcW w:w="5103" w:type="dxa"/>
            <w:tcBorders>
              <w:top w:val="nil"/>
              <w:left w:val="nil"/>
              <w:bottom w:val="single" w:sz="4" w:space="0" w:color="auto"/>
              <w:right w:val="single" w:sz="4" w:space="0" w:color="auto"/>
            </w:tcBorders>
            <w:shd w:val="clear" w:color="auto" w:fill="auto"/>
            <w:noWrap/>
          </w:tcPr>
          <w:p w:rsidR="00143F89" w:rsidRPr="00286B22" w:rsidRDefault="00286B22" w:rsidP="00286B22">
            <w:pPr>
              <w:pStyle w:val="a8"/>
              <w:widowControl/>
              <w:spacing w:before="0" w:beforeAutospacing="0" w:after="0" w:afterAutospacing="0" w:line="405" w:lineRule="atLeast"/>
              <w:jc w:val="center"/>
              <w:rPr>
                <w:rFonts w:ascii="仿宋" w:eastAsia="仿宋" w:hAnsi="仿宋" w:cs="仿宋_GB2312"/>
                <w:color w:val="333333"/>
                <w:sz w:val="32"/>
                <w:szCs w:val="32"/>
                <w:shd w:val="clear" w:color="auto" w:fill="FFFFFF"/>
              </w:rPr>
            </w:pPr>
            <w:r w:rsidRPr="00286B22">
              <w:rPr>
                <w:rFonts w:ascii="仿宋" w:eastAsia="仿宋" w:hAnsi="仿宋" w:cs="仿宋_GB2312" w:hint="eastAsia"/>
                <w:color w:val="333333"/>
                <w:sz w:val="32"/>
                <w:szCs w:val="32"/>
                <w:shd w:val="clear" w:color="auto" w:fill="FFFFFF"/>
              </w:rPr>
              <w:t>112.33</w:t>
            </w:r>
          </w:p>
        </w:tc>
      </w:tr>
      <w:tr w:rsidR="00143F89" w:rsidRPr="0090563F" w:rsidTr="00143F89">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143F89" w:rsidRPr="0090563F" w:rsidRDefault="00143F89"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3</w:t>
            </w:r>
            <w:r w:rsidRPr="0090563F">
              <w:rPr>
                <w:rFonts w:ascii="Times New Roman" w:eastAsia="仿宋_GB2312" w:hAnsi="Times New Roman" w:cs="Times New Roman"/>
                <w:kern w:val="0"/>
                <w:sz w:val="22"/>
              </w:rPr>
              <w:t>、单价在</w:t>
            </w:r>
            <w:r w:rsidRPr="0090563F">
              <w:rPr>
                <w:rFonts w:ascii="Times New Roman" w:eastAsia="仿宋_GB2312" w:hAnsi="Times New Roman" w:cs="Times New Roman"/>
                <w:kern w:val="0"/>
                <w:sz w:val="22"/>
              </w:rPr>
              <w:t>20</w:t>
            </w:r>
            <w:r w:rsidRPr="0090563F">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143F89" w:rsidRPr="00286B22" w:rsidRDefault="00143F89" w:rsidP="00286B22">
            <w:pPr>
              <w:spacing w:line="584" w:lineRule="exact"/>
              <w:jc w:val="center"/>
              <w:rPr>
                <w:rFonts w:ascii="仿宋" w:eastAsia="仿宋" w:hAnsi="仿宋" w:cs="Times New Roman"/>
                <w:sz w:val="32"/>
                <w:szCs w:val="32"/>
              </w:rPr>
            </w:pPr>
          </w:p>
        </w:tc>
        <w:tc>
          <w:tcPr>
            <w:tcW w:w="5103" w:type="dxa"/>
            <w:tcBorders>
              <w:top w:val="nil"/>
              <w:left w:val="nil"/>
              <w:bottom w:val="single" w:sz="4" w:space="0" w:color="auto"/>
              <w:right w:val="single" w:sz="4" w:space="0" w:color="auto"/>
            </w:tcBorders>
            <w:shd w:val="clear" w:color="auto" w:fill="auto"/>
            <w:noWrap/>
            <w:vAlign w:val="center"/>
          </w:tcPr>
          <w:p w:rsidR="00143F89" w:rsidRPr="00286B22" w:rsidRDefault="00143F89" w:rsidP="00286B22">
            <w:pPr>
              <w:spacing w:line="584" w:lineRule="exact"/>
              <w:jc w:val="center"/>
              <w:rPr>
                <w:rFonts w:ascii="仿宋" w:eastAsia="仿宋" w:hAnsi="仿宋" w:cs="Times New Roman"/>
                <w:sz w:val="32"/>
                <w:szCs w:val="32"/>
              </w:rPr>
            </w:pPr>
          </w:p>
        </w:tc>
      </w:tr>
      <w:tr w:rsidR="00143F89" w:rsidRPr="0090563F" w:rsidTr="00143F89">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43F89" w:rsidRPr="0090563F" w:rsidRDefault="00143F89"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4</w:t>
            </w:r>
            <w:r w:rsidRPr="0090563F">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143F89" w:rsidRPr="00286B22" w:rsidRDefault="00143F89" w:rsidP="00286B22">
            <w:pPr>
              <w:spacing w:line="584" w:lineRule="exact"/>
              <w:jc w:val="center"/>
              <w:rPr>
                <w:rFonts w:ascii="仿宋" w:eastAsia="仿宋" w:hAnsi="仿宋" w:cs="Times New Roman"/>
                <w:sz w:val="32"/>
                <w:szCs w:val="32"/>
              </w:rPr>
            </w:pPr>
          </w:p>
        </w:tc>
        <w:tc>
          <w:tcPr>
            <w:tcW w:w="5103" w:type="dxa"/>
            <w:tcBorders>
              <w:top w:val="nil"/>
              <w:left w:val="nil"/>
              <w:bottom w:val="single" w:sz="4" w:space="0" w:color="auto"/>
              <w:right w:val="single" w:sz="4" w:space="0" w:color="auto"/>
            </w:tcBorders>
            <w:shd w:val="clear" w:color="auto" w:fill="auto"/>
            <w:noWrap/>
            <w:vAlign w:val="center"/>
          </w:tcPr>
          <w:p w:rsidR="00143F89" w:rsidRPr="00286B22" w:rsidRDefault="00286B22" w:rsidP="00286B22">
            <w:pPr>
              <w:spacing w:line="584" w:lineRule="exact"/>
              <w:jc w:val="center"/>
              <w:rPr>
                <w:rFonts w:ascii="仿宋" w:eastAsia="仿宋" w:hAnsi="仿宋" w:cs="Times New Roman"/>
                <w:sz w:val="32"/>
                <w:szCs w:val="32"/>
              </w:rPr>
            </w:pPr>
            <w:r w:rsidRPr="00286B22">
              <w:rPr>
                <w:rFonts w:ascii="仿宋" w:eastAsia="仿宋" w:hAnsi="仿宋" w:cs="Times New Roman" w:hint="eastAsia"/>
                <w:sz w:val="32"/>
                <w:szCs w:val="32"/>
              </w:rPr>
              <w:t>1482.71</w:t>
            </w:r>
          </w:p>
        </w:tc>
      </w:tr>
    </w:tbl>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八、名词解释</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lastRenderedPageBreak/>
        <w:t>1、一般公共预算拨款收入：</w:t>
      </w:r>
      <w:r w:rsidRPr="00286B22">
        <w:rPr>
          <w:rFonts w:ascii="仿宋" w:eastAsia="仿宋" w:hAnsi="仿宋" w:cs="Times New Roman"/>
          <w:sz w:val="32"/>
          <w:szCs w:val="32"/>
        </w:rPr>
        <w:t>指省级财政当年拨付的资金。</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t>2、事业收入：</w:t>
      </w:r>
      <w:r w:rsidRPr="00286B22">
        <w:rPr>
          <w:rFonts w:ascii="仿宋" w:eastAsia="仿宋" w:hAnsi="仿宋" w:cs="Times New Roman"/>
          <w:sz w:val="32"/>
          <w:szCs w:val="32"/>
        </w:rPr>
        <w:t>指事业单位开展专业业务活动及辅助活动所取得的收入。</w:t>
      </w:r>
    </w:p>
    <w:p w:rsidR="00590ECE" w:rsidRPr="00286B22" w:rsidRDefault="00590ECE" w:rsidP="00E77B15">
      <w:pPr>
        <w:tabs>
          <w:tab w:val="left" w:pos="11490"/>
        </w:tabs>
        <w:spacing w:line="584" w:lineRule="exact"/>
        <w:ind w:firstLineChars="200" w:firstLine="640"/>
        <w:rPr>
          <w:rFonts w:ascii="仿宋" w:eastAsia="仿宋" w:hAnsi="仿宋" w:cs="Times New Roman"/>
          <w:b/>
          <w:sz w:val="32"/>
          <w:szCs w:val="32"/>
        </w:rPr>
      </w:pPr>
      <w:r w:rsidRPr="00286B22">
        <w:rPr>
          <w:rFonts w:ascii="仿宋" w:eastAsia="仿宋" w:hAnsi="仿宋" w:cs="Times New Roman"/>
          <w:b/>
          <w:sz w:val="32"/>
          <w:szCs w:val="32"/>
        </w:rPr>
        <w:t>3、其他收入：</w:t>
      </w:r>
      <w:r w:rsidR="001F7873" w:rsidRPr="00286B22">
        <w:rPr>
          <w:rFonts w:ascii="仿宋" w:eastAsia="仿宋" w:hAnsi="仿宋" w:cs="Times New Roman"/>
          <w:sz w:val="32"/>
          <w:szCs w:val="32"/>
        </w:rPr>
        <w:t>指除</w:t>
      </w:r>
      <w:r w:rsidRPr="00286B22">
        <w:rPr>
          <w:rFonts w:ascii="仿宋" w:eastAsia="仿宋" w:hAnsi="仿宋" w:cs="Times New Roman"/>
          <w:sz w:val="32"/>
          <w:szCs w:val="32"/>
        </w:rPr>
        <w:t>“</w:t>
      </w:r>
      <w:r w:rsidR="001F7873" w:rsidRPr="00286B22">
        <w:rPr>
          <w:rFonts w:ascii="仿宋" w:eastAsia="仿宋" w:hAnsi="仿宋" w:cs="Times New Roman"/>
          <w:sz w:val="32"/>
          <w:szCs w:val="32"/>
        </w:rPr>
        <w:t>一般公共预算</w:t>
      </w:r>
      <w:r w:rsidRPr="00286B22">
        <w:rPr>
          <w:rFonts w:ascii="仿宋" w:eastAsia="仿宋" w:hAnsi="仿宋" w:cs="Times New Roman"/>
          <w:sz w:val="32"/>
          <w:szCs w:val="32"/>
        </w:rPr>
        <w:t>拨款收入”、“事业收入”等以外的收入。主要是按规定动用的租房收入、存款利息收入等。</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t>4、基本支出：</w:t>
      </w:r>
      <w:r w:rsidRPr="00286B22">
        <w:rPr>
          <w:rFonts w:ascii="仿宋" w:eastAsia="仿宋" w:hAnsi="仿宋" w:cs="Times New Roman"/>
          <w:sz w:val="32"/>
          <w:szCs w:val="32"/>
        </w:rPr>
        <w:t>指为保障机构正常运转、完成日常工作任务而发生的人员支出和公用支出。</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t>5、项目支出：</w:t>
      </w:r>
      <w:r w:rsidRPr="00286B22">
        <w:rPr>
          <w:rFonts w:ascii="仿宋" w:eastAsia="仿宋" w:hAnsi="仿宋" w:cs="Times New Roman"/>
          <w:sz w:val="32"/>
          <w:szCs w:val="32"/>
        </w:rPr>
        <w:t>指在基本支出之外为完成特定行政任务和事业发展目标所发生的支出。</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t>6、上缴上级支出：</w:t>
      </w:r>
      <w:r w:rsidRPr="00286B22">
        <w:rPr>
          <w:rFonts w:ascii="仿宋" w:eastAsia="仿宋" w:hAnsi="仿宋" w:cs="Times New Roman"/>
          <w:sz w:val="32"/>
          <w:szCs w:val="32"/>
        </w:rPr>
        <w:t>指下级单位上缴上级的支出。</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t>7、“三公”经费：</w:t>
      </w:r>
      <w:r w:rsidRPr="00286B22">
        <w:rPr>
          <w:rFonts w:ascii="仿宋" w:eastAsia="仿宋" w:hAnsi="仿宋" w:cs="Times New Roman"/>
          <w:sz w:val="32"/>
          <w:szCs w:val="32"/>
        </w:rPr>
        <w:t>纳入省级财政预算管理的“三公”经费，</w:t>
      </w:r>
      <w:r w:rsidR="00437296" w:rsidRPr="00286B22">
        <w:rPr>
          <w:rFonts w:ascii="仿宋" w:eastAsia="仿宋" w:hAnsi="仿宋" w:cs="Times New Roman"/>
          <w:sz w:val="32"/>
          <w:szCs w:val="32"/>
        </w:rPr>
        <w:t>是指省级部门用财政拨款安排的因公出国（境）费、公务用车购置及运维</w:t>
      </w:r>
      <w:r w:rsidRPr="00286B22">
        <w:rPr>
          <w:rFonts w:ascii="仿宋" w:eastAsia="仿宋" w:hAnsi="仿宋" w:cs="Times New Roman"/>
          <w:sz w:val="32"/>
          <w:szCs w:val="32"/>
        </w:rPr>
        <w:t>费和公务接待费。其中，因公出国（境）费反映单位公务出国（境）的</w:t>
      </w:r>
      <w:r w:rsidR="00437296" w:rsidRPr="00286B22">
        <w:rPr>
          <w:rFonts w:ascii="仿宋" w:eastAsia="仿宋" w:hAnsi="仿宋" w:cs="Times New Roman"/>
          <w:sz w:val="32"/>
          <w:szCs w:val="32"/>
        </w:rPr>
        <w:t>住宿费、旅费、伙食补助费、杂费、培训费等支出；公务用车购置及运维</w:t>
      </w:r>
      <w:r w:rsidRPr="00286B22">
        <w:rPr>
          <w:rFonts w:ascii="仿宋" w:eastAsia="仿宋" w:hAnsi="仿宋" w:cs="Times New Roman"/>
          <w:sz w:val="32"/>
          <w:szCs w:val="32"/>
        </w:rPr>
        <w:t>费反映单位公务用车购置费及租用费、燃料费、维修费、过路过桥费、保险费、安全奖励费用等支出；公务接待费反映单位按规定开支的各类公务接待（含外宾接待）支出。</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t>8、机关运行费：</w:t>
      </w:r>
      <w:r w:rsidRPr="00286B22">
        <w:rPr>
          <w:rFonts w:ascii="仿宋" w:eastAsia="仿宋" w:hAnsi="仿宋" w:cs="Times New Roman"/>
          <w:sz w:val="32"/>
          <w:szCs w:val="32"/>
        </w:rPr>
        <w:t>为保障</w:t>
      </w:r>
      <w:r w:rsidR="00AD5259" w:rsidRPr="00286B22">
        <w:rPr>
          <w:rFonts w:ascii="仿宋" w:eastAsia="仿宋" w:hAnsi="仿宋" w:cs="Times New Roman"/>
          <w:sz w:val="32"/>
          <w:szCs w:val="32"/>
        </w:rPr>
        <w:t>全部单位</w:t>
      </w:r>
      <w:r w:rsidRPr="00286B22">
        <w:rPr>
          <w:rFonts w:ascii="仿宋" w:eastAsia="仿宋" w:hAnsi="仿宋" w:cs="Times New Roman"/>
          <w:sz w:val="32"/>
          <w:szCs w:val="32"/>
        </w:rPr>
        <w:t>运行用于购买货物和服务的各项资金，包括办公及印刷费、邮电费、差旅费、会议费、福利费、日常维修费、专用材料及一般设备购置费、办公用房水电费、办公</w:t>
      </w:r>
      <w:r w:rsidRPr="00286B22">
        <w:rPr>
          <w:rFonts w:ascii="仿宋" w:eastAsia="仿宋" w:hAnsi="仿宋" w:cs="Times New Roman"/>
          <w:sz w:val="32"/>
          <w:szCs w:val="32"/>
        </w:rPr>
        <w:lastRenderedPageBreak/>
        <w:t>用房取暖费、办公用房物业管理费、公务用车运行维护费以及其他费用。</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t>9、上年结转：</w:t>
      </w:r>
      <w:r w:rsidRPr="00286B22">
        <w:rPr>
          <w:rFonts w:ascii="仿宋" w:eastAsia="仿宋" w:hAnsi="仿宋" w:cs="Times New Roman"/>
          <w:sz w:val="32"/>
          <w:szCs w:val="32"/>
        </w:rPr>
        <w:t>指以前年度尚未完成、结转到本年仍按原规定用途继续使用的资金。</w:t>
      </w:r>
    </w:p>
    <w:p w:rsidR="00590ECE" w:rsidRPr="00286B22" w:rsidRDefault="00590ECE" w:rsidP="00E77B15">
      <w:pPr>
        <w:tabs>
          <w:tab w:val="left" w:pos="11490"/>
        </w:tabs>
        <w:spacing w:line="584" w:lineRule="exact"/>
        <w:ind w:firstLineChars="200" w:firstLine="640"/>
        <w:rPr>
          <w:rFonts w:ascii="仿宋" w:eastAsia="仿宋" w:hAnsi="仿宋" w:cs="Times New Roman"/>
          <w:sz w:val="32"/>
          <w:szCs w:val="32"/>
        </w:rPr>
      </w:pPr>
      <w:r w:rsidRPr="00286B22">
        <w:rPr>
          <w:rFonts w:ascii="仿宋" w:eastAsia="仿宋" w:hAnsi="仿宋" w:cs="Times New Roman"/>
          <w:b/>
          <w:sz w:val="32"/>
          <w:szCs w:val="32"/>
        </w:rPr>
        <w:t>10、事业单位经营支出：</w:t>
      </w:r>
      <w:r w:rsidRPr="00286B22">
        <w:rPr>
          <w:rFonts w:ascii="仿宋" w:eastAsia="仿宋" w:hAnsi="仿宋" w:cs="Times New Roman"/>
          <w:sz w:val="32"/>
          <w:szCs w:val="32"/>
        </w:rPr>
        <w:t>指事业单位在专业业务活动及其辅助活动之外开展非独立核算经营活动发生的支出。</w:t>
      </w:r>
    </w:p>
    <w:p w:rsidR="00CC75B0" w:rsidRPr="00286B22" w:rsidRDefault="00CC75B0" w:rsidP="0090563F">
      <w:pPr>
        <w:autoSpaceDE w:val="0"/>
        <w:autoSpaceDN w:val="0"/>
        <w:adjustRightInd w:val="0"/>
        <w:spacing w:line="584" w:lineRule="exact"/>
        <w:ind w:firstLineChars="200" w:firstLine="640"/>
        <w:jc w:val="left"/>
        <w:rPr>
          <w:rFonts w:ascii="仿宋" w:eastAsia="仿宋" w:hAnsi="仿宋" w:cs="Times New Roman"/>
          <w:sz w:val="32"/>
          <w:szCs w:val="32"/>
        </w:rPr>
      </w:pPr>
      <w:r w:rsidRPr="00286B22">
        <w:rPr>
          <w:rFonts w:ascii="仿宋" w:eastAsia="仿宋" w:hAnsi="仿宋" w:cs="Times New Roman"/>
          <w:sz w:val="32"/>
          <w:szCs w:val="32"/>
        </w:rPr>
        <w:t>九、其他需要说明的事项</w:t>
      </w:r>
    </w:p>
    <w:p w:rsidR="00CC75B0" w:rsidRPr="0090563F" w:rsidRDefault="00CC75B0"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我部门无其他需要说明的事项。</w:t>
      </w:r>
    </w:p>
    <w:p w:rsidR="007B49AA" w:rsidRPr="0090563F" w:rsidRDefault="007B49AA" w:rsidP="0090563F">
      <w:pPr>
        <w:spacing w:line="584" w:lineRule="exact"/>
        <w:rPr>
          <w:rFonts w:ascii="Times New Roman" w:eastAsia="仿宋_GB2312" w:hAnsi="Times New Roman" w:cs="Times New Roman"/>
          <w:sz w:val="32"/>
          <w:szCs w:val="32"/>
        </w:rPr>
      </w:pPr>
    </w:p>
    <w:p w:rsidR="00923F0E" w:rsidRPr="0090563F" w:rsidRDefault="00923F0E" w:rsidP="00E77B15">
      <w:pPr>
        <w:spacing w:line="584" w:lineRule="exact"/>
        <w:ind w:firstLineChars="200" w:firstLine="643"/>
        <w:rPr>
          <w:rFonts w:ascii="Times New Roman" w:eastAsia="仿宋_GB2312" w:hAnsi="Times New Roman" w:cs="Times New Roman"/>
          <w:b/>
          <w:color w:val="FF0000"/>
          <w:sz w:val="32"/>
          <w:szCs w:val="32"/>
        </w:rPr>
      </w:pPr>
    </w:p>
    <w:sectPr w:rsidR="00923F0E" w:rsidRPr="0090563F" w:rsidSect="00265318">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83" w:rsidRDefault="00881683" w:rsidP="007013C8">
      <w:r>
        <w:separator/>
      </w:r>
    </w:p>
  </w:endnote>
  <w:endnote w:type="continuationSeparator" w:id="0">
    <w:p w:rsidR="00881683" w:rsidRDefault="00881683" w:rsidP="00701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2" w:rsidRDefault="005754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2" w:rsidRDefault="0057549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2" w:rsidRDefault="0057549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Page Numbers (Bottom of Page)"/>
        <w:docPartUnique/>
      </w:docPartObj>
    </w:sdtPr>
    <w:sdtContent>
      <w:p w:rsidR="00AC4748" w:rsidRDefault="00AC4748">
        <w:pPr>
          <w:pStyle w:val="a4"/>
          <w:jc w:val="center"/>
        </w:pPr>
        <w:r>
          <w:rPr>
            <w:rFonts w:hint="eastAsia"/>
          </w:rPr>
          <w:t>-</w:t>
        </w:r>
        <w:r w:rsidR="00E77B15" w:rsidRPr="00E77B15">
          <w:fldChar w:fldCharType="begin"/>
        </w:r>
        <w:r w:rsidR="0074338E">
          <w:instrText>PAGE   \* MERGEFORMAT</w:instrText>
        </w:r>
        <w:r w:rsidR="00E77B15" w:rsidRPr="00E77B15">
          <w:fldChar w:fldCharType="separate"/>
        </w:r>
        <w:r w:rsidR="00575492" w:rsidRPr="00575492">
          <w:rPr>
            <w:noProof/>
            <w:lang w:val="zh-CN"/>
          </w:rPr>
          <w:t>20</w:t>
        </w:r>
        <w:r w:rsidR="00E77B15">
          <w:rPr>
            <w:noProof/>
            <w:lang w:val="zh-CN"/>
          </w:rPr>
          <w:fldChar w:fldCharType="end"/>
        </w:r>
        <w:r>
          <w:rPr>
            <w:rFonts w:hint="eastAsia"/>
          </w:rPr>
          <w:t>-</w:t>
        </w:r>
      </w:p>
    </w:sdtContent>
  </w:sdt>
  <w:p w:rsidR="00AC4748" w:rsidRDefault="00AC47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83" w:rsidRDefault="00881683" w:rsidP="007013C8">
      <w:r>
        <w:separator/>
      </w:r>
    </w:p>
  </w:footnote>
  <w:footnote w:type="continuationSeparator" w:id="0">
    <w:p w:rsidR="00881683" w:rsidRDefault="00881683" w:rsidP="00701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2" w:rsidRDefault="005754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2" w:rsidRDefault="0057549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92" w:rsidRDefault="0057549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83" w:rsidRDefault="00C90483" w:rsidP="00C9048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43F89"/>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86B22"/>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07A98"/>
    <w:rsid w:val="00517C46"/>
    <w:rsid w:val="00524EFD"/>
    <w:rsid w:val="00527CD9"/>
    <w:rsid w:val="00572067"/>
    <w:rsid w:val="00573562"/>
    <w:rsid w:val="0057546C"/>
    <w:rsid w:val="00575492"/>
    <w:rsid w:val="00590ECE"/>
    <w:rsid w:val="005B041A"/>
    <w:rsid w:val="005C0E90"/>
    <w:rsid w:val="005D37CA"/>
    <w:rsid w:val="005D5683"/>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00C8"/>
    <w:rsid w:val="00841D53"/>
    <w:rsid w:val="00845CD2"/>
    <w:rsid w:val="00852B0D"/>
    <w:rsid w:val="0085425A"/>
    <w:rsid w:val="008575E3"/>
    <w:rsid w:val="00864B7F"/>
    <w:rsid w:val="00881683"/>
    <w:rsid w:val="00881692"/>
    <w:rsid w:val="008858FF"/>
    <w:rsid w:val="0089075B"/>
    <w:rsid w:val="008A6576"/>
    <w:rsid w:val="008A6D3B"/>
    <w:rsid w:val="008B3CC5"/>
    <w:rsid w:val="008B52CD"/>
    <w:rsid w:val="008C4AAE"/>
    <w:rsid w:val="008C7C4D"/>
    <w:rsid w:val="008E0AD8"/>
    <w:rsid w:val="008E36D6"/>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74C"/>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1711"/>
    <w:rsid w:val="00B43238"/>
    <w:rsid w:val="00B45DD3"/>
    <w:rsid w:val="00B54B90"/>
    <w:rsid w:val="00B64FA8"/>
    <w:rsid w:val="00B73582"/>
    <w:rsid w:val="00B75216"/>
    <w:rsid w:val="00B755A2"/>
    <w:rsid w:val="00B75C1E"/>
    <w:rsid w:val="00B9104C"/>
    <w:rsid w:val="00B91D52"/>
    <w:rsid w:val="00B9490F"/>
    <w:rsid w:val="00BA0016"/>
    <w:rsid w:val="00BA1ACD"/>
    <w:rsid w:val="00BD09F8"/>
    <w:rsid w:val="00BD7278"/>
    <w:rsid w:val="00C005B2"/>
    <w:rsid w:val="00C1565C"/>
    <w:rsid w:val="00C21E0F"/>
    <w:rsid w:val="00C362CA"/>
    <w:rsid w:val="00C42D54"/>
    <w:rsid w:val="00C56BB2"/>
    <w:rsid w:val="00C772C1"/>
    <w:rsid w:val="00C77976"/>
    <w:rsid w:val="00C90483"/>
    <w:rsid w:val="00CA7176"/>
    <w:rsid w:val="00CC75B0"/>
    <w:rsid w:val="00CD2773"/>
    <w:rsid w:val="00CD3C04"/>
    <w:rsid w:val="00CE01BA"/>
    <w:rsid w:val="00CE143B"/>
    <w:rsid w:val="00CE3A91"/>
    <w:rsid w:val="00D07DBA"/>
    <w:rsid w:val="00D23C16"/>
    <w:rsid w:val="00D27003"/>
    <w:rsid w:val="00D324AD"/>
    <w:rsid w:val="00D86ED8"/>
    <w:rsid w:val="00D926D0"/>
    <w:rsid w:val="00D9307A"/>
    <w:rsid w:val="00DB08DA"/>
    <w:rsid w:val="00DB4322"/>
    <w:rsid w:val="00DD1D0C"/>
    <w:rsid w:val="00DD62E6"/>
    <w:rsid w:val="00DE186D"/>
    <w:rsid w:val="00DE4AC2"/>
    <w:rsid w:val="00DE7E63"/>
    <w:rsid w:val="00E167C7"/>
    <w:rsid w:val="00E55B78"/>
    <w:rsid w:val="00E76361"/>
    <w:rsid w:val="00E77B15"/>
    <w:rsid w:val="00E84020"/>
    <w:rsid w:val="00EB53A2"/>
    <w:rsid w:val="00EB7A80"/>
    <w:rsid w:val="00EC47F6"/>
    <w:rsid w:val="00EC797B"/>
    <w:rsid w:val="00ED0C47"/>
    <w:rsid w:val="00EE6D6D"/>
    <w:rsid w:val="00EF08C9"/>
    <w:rsid w:val="00EF535E"/>
    <w:rsid w:val="00F10A48"/>
    <w:rsid w:val="00F13B05"/>
    <w:rsid w:val="00F22ECF"/>
    <w:rsid w:val="00F36922"/>
    <w:rsid w:val="00F471F7"/>
    <w:rsid w:val="00F66032"/>
    <w:rsid w:val="00F72DE3"/>
    <w:rsid w:val="00F731BA"/>
    <w:rsid w:val="00F83B96"/>
    <w:rsid w:val="00F8441D"/>
    <w:rsid w:val="00F87C1E"/>
    <w:rsid w:val="00F958C2"/>
    <w:rsid w:val="00FA6FE9"/>
    <w:rsid w:val="00FA740E"/>
    <w:rsid w:val="00FC06C7"/>
    <w:rsid w:val="00FD5DB4"/>
    <w:rsid w:val="00FE1724"/>
    <w:rsid w:val="00FE753C"/>
    <w:rsid w:val="00FF2162"/>
    <w:rsid w:val="00FF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 w:type="paragraph" w:styleId="a8">
    <w:name w:val="Normal (Web)"/>
    <w:basedOn w:val="a"/>
    <w:uiPriority w:val="99"/>
    <w:rsid w:val="00C90483"/>
    <w:pPr>
      <w:spacing w:before="100" w:beforeAutospacing="1" w:after="100" w:afterAutospacing="1"/>
      <w:jc w:val="left"/>
    </w:pPr>
    <w:rPr>
      <w:rFonts w:ascii="Times New Roman" w:eastAsia="宋体" w:hAnsi="Times New Roman" w:cs="Times New Roman"/>
      <w:kern w:val="0"/>
      <w:sz w:val="24"/>
      <w:szCs w:val="20"/>
    </w:rPr>
  </w:style>
  <w:style w:type="table" w:styleId="a9">
    <w:name w:val="Table Grid"/>
    <w:basedOn w:val="a1"/>
    <w:rsid w:val="0096674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D29B-30D0-410A-8486-016D29F0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1404</Words>
  <Characters>8006</Characters>
  <Application>Microsoft Office Word</Application>
  <DocSecurity>0</DocSecurity>
  <Lines>66</Lines>
  <Paragraphs>18</Paragraphs>
  <ScaleCrop>false</ScaleCrop>
  <Company>Microsoft</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奔腾电脑</cp:lastModifiedBy>
  <cp:revision>7</cp:revision>
  <cp:lastPrinted>2018-01-30T06:12:00Z</cp:lastPrinted>
  <dcterms:created xsi:type="dcterms:W3CDTF">2020-01-21T09:49:00Z</dcterms:created>
  <dcterms:modified xsi:type="dcterms:W3CDTF">2020-03-01T03:07:00Z</dcterms:modified>
</cp:coreProperties>
</file>